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57C2" w:rsidRPr="009D72AA" w:rsidRDefault="0062507B" w:rsidP="009D72AA">
      <w:pPr>
        <w:shd w:val="clear" w:color="auto" w:fill="D9D9D9" w:themeFill="background1" w:themeFillShade="D9"/>
        <w:spacing w:after="120"/>
        <w:rPr>
          <w:rFonts w:ascii="Franklin Gothic Book" w:hAnsi="Franklin Gothic Book"/>
          <w:b/>
          <w:sz w:val="32"/>
          <w:szCs w:val="20"/>
        </w:rPr>
      </w:pPr>
      <w:r>
        <w:rPr>
          <w:rFonts w:ascii="Franklin Gothic Book" w:hAnsi="Franklin Gothic Book"/>
          <w:b/>
          <w:sz w:val="32"/>
          <w:szCs w:val="20"/>
        </w:rPr>
        <w:t>Char</w:t>
      </w:r>
      <w:bookmarkStart w:id="0" w:name="_GoBack"/>
      <w:bookmarkEnd w:id="0"/>
      <w:r w:rsidR="00072E1A">
        <w:rPr>
          <w:rFonts w:ascii="Franklin Gothic Book" w:hAnsi="Franklin Gothic Book"/>
          <w:b/>
          <w:sz w:val="32"/>
          <w:szCs w:val="20"/>
        </w:rPr>
        <w:t xml:space="preserve">ge Nurse </w:t>
      </w:r>
      <w:r w:rsidR="00C0338F" w:rsidRPr="009D72AA">
        <w:rPr>
          <w:rFonts w:ascii="Franklin Gothic Book" w:hAnsi="Franklin Gothic Book"/>
          <w:b/>
          <w:sz w:val="32"/>
          <w:szCs w:val="20"/>
        </w:rPr>
        <w:t>NPGO</w:t>
      </w:r>
      <w:r w:rsidR="00D166C9" w:rsidRPr="009D72AA">
        <w:rPr>
          <w:rFonts w:ascii="Franklin Gothic Book" w:hAnsi="Franklin Gothic Book"/>
          <w:b/>
          <w:sz w:val="32"/>
          <w:szCs w:val="20"/>
        </w:rPr>
        <w:t xml:space="preserve"> </w:t>
      </w:r>
      <w:r w:rsidR="009B2D3B" w:rsidRPr="009D72AA">
        <w:rPr>
          <w:rFonts w:ascii="Franklin Gothic Book" w:hAnsi="Franklin Gothic Book"/>
          <w:b/>
          <w:sz w:val="32"/>
          <w:szCs w:val="20"/>
        </w:rPr>
        <w:t xml:space="preserve">Peer Review </w:t>
      </w:r>
      <w:r w:rsidR="00072E1A">
        <w:rPr>
          <w:rFonts w:ascii="Franklin Gothic Book" w:hAnsi="Franklin Gothic Book"/>
          <w:b/>
          <w:sz w:val="32"/>
          <w:szCs w:val="20"/>
        </w:rPr>
        <w:t>EXAMPLE</w:t>
      </w:r>
      <w:r w:rsidR="009D72AA" w:rsidRPr="009D72AA">
        <w:rPr>
          <w:rFonts w:ascii="Franklin Gothic Book" w:hAnsi="Franklin Gothic Book"/>
          <w:b/>
          <w:sz w:val="32"/>
          <w:szCs w:val="20"/>
        </w:rPr>
        <w:t xml:space="preserve"> </w:t>
      </w:r>
    </w:p>
    <w:p w:rsidR="009D72AA" w:rsidRPr="003D6C31" w:rsidRDefault="009D72AA" w:rsidP="009D72AA">
      <w:pPr>
        <w:pStyle w:val="ListParagraph"/>
        <w:spacing w:after="0" w:line="240" w:lineRule="auto"/>
        <w:ind w:left="0"/>
        <w:rPr>
          <w:rFonts w:ascii="Franklin Gothic Book" w:hAnsi="Franklin Gothic Book"/>
          <w:b/>
          <w:szCs w:val="20"/>
        </w:rPr>
      </w:pPr>
      <w:r w:rsidRPr="003D6C31">
        <w:rPr>
          <w:rFonts w:ascii="Franklin Gothic Book" w:hAnsi="Franklin Gothic Book"/>
          <w:noProof/>
          <w:szCs w:val="20"/>
        </w:rPr>
        <w:drawing>
          <wp:anchor distT="0" distB="0" distL="114300" distR="114300" simplePos="0" relativeHeight="251658240" behindDoc="0" locked="0" layoutInCell="1" allowOverlap="1">
            <wp:simplePos x="0" y="0"/>
            <wp:positionH relativeFrom="column">
              <wp:posOffset>5008880</wp:posOffset>
            </wp:positionH>
            <wp:positionV relativeFrom="paragraph">
              <wp:posOffset>65291</wp:posOffset>
            </wp:positionV>
            <wp:extent cx="1920240" cy="1920240"/>
            <wp:effectExtent l="0" t="0" r="3810" b="381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14:sizeRelH relativeFrom="margin">
              <wp14:pctWidth>0</wp14:pctWidth>
            </wp14:sizeRelH>
            <wp14:sizeRelV relativeFrom="margin">
              <wp14:pctHeight>0</wp14:pctHeight>
            </wp14:sizeRelV>
          </wp:anchor>
        </w:drawing>
      </w:r>
      <w:r w:rsidRPr="003D6C31">
        <w:rPr>
          <w:rFonts w:ascii="Franklin Gothic Book" w:hAnsi="Franklin Gothic Book"/>
          <w:b/>
          <w:szCs w:val="20"/>
        </w:rPr>
        <w:t>Use this tool to prepare for and take notes during your peer review discussion.</w:t>
      </w:r>
    </w:p>
    <w:p w:rsidR="009D72AA" w:rsidRPr="003D6C31" w:rsidRDefault="009D72AA" w:rsidP="009D72AA">
      <w:pPr>
        <w:pStyle w:val="ListParagraph"/>
        <w:spacing w:after="0" w:line="240" w:lineRule="auto"/>
        <w:ind w:left="0"/>
        <w:rPr>
          <w:rFonts w:ascii="Franklin Gothic Book" w:hAnsi="Franklin Gothic Book"/>
          <w:b/>
          <w:sz w:val="18"/>
          <w:szCs w:val="20"/>
        </w:rPr>
      </w:pPr>
    </w:p>
    <w:p w:rsidR="00BA609E" w:rsidRPr="003D6C31" w:rsidRDefault="00C0338F" w:rsidP="00C0338F">
      <w:pPr>
        <w:pStyle w:val="ListParagraph"/>
        <w:numPr>
          <w:ilvl w:val="0"/>
          <w:numId w:val="13"/>
        </w:numPr>
        <w:spacing w:after="0" w:line="240" w:lineRule="auto"/>
        <w:rPr>
          <w:rFonts w:ascii="Franklin Gothic Book" w:hAnsi="Franklin Gothic Book"/>
          <w:szCs w:val="20"/>
        </w:rPr>
      </w:pPr>
      <w:r w:rsidRPr="003D6C31">
        <w:rPr>
          <w:rFonts w:ascii="Franklin Gothic Book" w:hAnsi="Franklin Gothic Book"/>
          <w:szCs w:val="20"/>
        </w:rPr>
        <w:t>To prepare f</w:t>
      </w:r>
      <w:r w:rsidR="00DF7134" w:rsidRPr="003D6C31">
        <w:rPr>
          <w:rFonts w:ascii="Franklin Gothic Book" w:hAnsi="Franklin Gothic Book"/>
          <w:szCs w:val="20"/>
        </w:rPr>
        <w:t xml:space="preserve">or the peer review dialogue, </w:t>
      </w:r>
      <w:r w:rsidRPr="003D6C31">
        <w:rPr>
          <w:rFonts w:ascii="Franklin Gothic Book" w:hAnsi="Franklin Gothic Book"/>
          <w:szCs w:val="20"/>
        </w:rPr>
        <w:t xml:space="preserve">begin with reflecting </w:t>
      </w:r>
      <w:r w:rsidRPr="0053717C">
        <w:rPr>
          <w:rFonts w:ascii="Franklin Gothic Book" w:hAnsi="Franklin Gothic Book"/>
          <w:b/>
          <w:i/>
          <w:szCs w:val="20"/>
        </w:rPr>
        <w:t>on yourself</w:t>
      </w:r>
      <w:r w:rsidRPr="003D6C31">
        <w:rPr>
          <w:rFonts w:ascii="Franklin Gothic Book" w:hAnsi="Franklin Gothic Book"/>
          <w:i/>
          <w:szCs w:val="20"/>
        </w:rPr>
        <w:t>.</w:t>
      </w:r>
      <w:r w:rsidRPr="003D6C31">
        <w:rPr>
          <w:rFonts w:ascii="Franklin Gothic Book" w:hAnsi="Franklin Gothic Book"/>
          <w:szCs w:val="20"/>
        </w:rPr>
        <w:t xml:space="preserve"> F</w:t>
      </w:r>
      <w:r w:rsidR="00DF7134" w:rsidRPr="003D6C31">
        <w:rPr>
          <w:rFonts w:ascii="Franklin Gothic Book" w:hAnsi="Franklin Gothic Book"/>
          <w:szCs w:val="20"/>
        </w:rPr>
        <w:t xml:space="preserve">ocus on </w:t>
      </w:r>
      <w:r w:rsidRPr="003D6C31">
        <w:rPr>
          <w:rFonts w:ascii="Franklin Gothic Book" w:hAnsi="Franklin Gothic Book"/>
          <w:szCs w:val="20"/>
        </w:rPr>
        <w:t xml:space="preserve">the following </w:t>
      </w:r>
      <w:r w:rsidR="00DF7134" w:rsidRPr="003D6C31">
        <w:rPr>
          <w:rFonts w:ascii="Franklin Gothic Book" w:hAnsi="Franklin Gothic Book"/>
          <w:szCs w:val="20"/>
        </w:rPr>
        <w:t xml:space="preserve">two questions for each </w:t>
      </w:r>
      <w:r w:rsidR="00687E9E">
        <w:rPr>
          <w:rFonts w:ascii="Franklin Gothic Book" w:hAnsi="Franklin Gothic Book"/>
          <w:szCs w:val="20"/>
        </w:rPr>
        <w:t xml:space="preserve">Professional Practice Model </w:t>
      </w:r>
      <w:r w:rsidR="00DF7134" w:rsidRPr="003D6C31">
        <w:rPr>
          <w:rFonts w:ascii="Franklin Gothic Book" w:hAnsi="Franklin Gothic Book"/>
          <w:szCs w:val="20"/>
        </w:rPr>
        <w:t>category</w:t>
      </w:r>
      <w:r w:rsidRPr="003D6C31">
        <w:rPr>
          <w:rFonts w:ascii="Franklin Gothic Book" w:hAnsi="Franklin Gothic Book"/>
          <w:szCs w:val="20"/>
        </w:rPr>
        <w:t>:</w:t>
      </w:r>
    </w:p>
    <w:p w:rsidR="00DF7134" w:rsidRPr="003D6C31" w:rsidRDefault="00DF7134" w:rsidP="00DF7134">
      <w:pPr>
        <w:pStyle w:val="ListParagraph"/>
        <w:numPr>
          <w:ilvl w:val="0"/>
          <w:numId w:val="12"/>
        </w:numPr>
        <w:spacing w:after="0" w:line="240" w:lineRule="auto"/>
        <w:rPr>
          <w:rFonts w:ascii="Franklin Gothic Book" w:hAnsi="Franklin Gothic Book"/>
          <w:szCs w:val="20"/>
        </w:rPr>
      </w:pPr>
      <w:r w:rsidRPr="003D6C31">
        <w:rPr>
          <w:rFonts w:ascii="Franklin Gothic Book" w:hAnsi="Franklin Gothic Book"/>
          <w:szCs w:val="20"/>
        </w:rPr>
        <w:t xml:space="preserve">What are </w:t>
      </w:r>
      <w:r w:rsidRPr="003D6C31">
        <w:rPr>
          <w:rFonts w:ascii="Franklin Gothic Book" w:hAnsi="Franklin Gothic Book"/>
          <w:i/>
          <w:szCs w:val="20"/>
        </w:rPr>
        <w:t>your</w:t>
      </w:r>
      <w:r w:rsidRPr="003D6C31">
        <w:rPr>
          <w:rFonts w:ascii="Franklin Gothic Book" w:hAnsi="Franklin Gothic Book"/>
          <w:szCs w:val="20"/>
        </w:rPr>
        <w:t xml:space="preserve"> strengths?</w:t>
      </w:r>
    </w:p>
    <w:p w:rsidR="00DF7134" w:rsidRPr="003D6C31" w:rsidRDefault="00DF7134" w:rsidP="00DF7134">
      <w:pPr>
        <w:pStyle w:val="ListParagraph"/>
        <w:numPr>
          <w:ilvl w:val="0"/>
          <w:numId w:val="12"/>
        </w:numPr>
        <w:spacing w:after="0" w:line="240" w:lineRule="auto"/>
        <w:rPr>
          <w:rFonts w:ascii="Franklin Gothic Book" w:hAnsi="Franklin Gothic Book"/>
          <w:szCs w:val="20"/>
        </w:rPr>
      </w:pPr>
      <w:r w:rsidRPr="003D6C31">
        <w:rPr>
          <w:rFonts w:ascii="Franklin Gothic Book" w:hAnsi="Franklin Gothic Book"/>
          <w:szCs w:val="20"/>
        </w:rPr>
        <w:t xml:space="preserve">How would </w:t>
      </w:r>
      <w:r w:rsidRPr="003D6C31">
        <w:rPr>
          <w:rFonts w:ascii="Franklin Gothic Book" w:hAnsi="Franklin Gothic Book"/>
          <w:i/>
          <w:szCs w:val="20"/>
        </w:rPr>
        <w:t>you</w:t>
      </w:r>
      <w:r w:rsidRPr="003D6C31">
        <w:rPr>
          <w:rFonts w:ascii="Franklin Gothic Book" w:hAnsi="Franklin Gothic Book"/>
          <w:szCs w:val="20"/>
        </w:rPr>
        <w:t xml:space="preserve"> like to grow/improve?</w:t>
      </w:r>
    </w:p>
    <w:p w:rsidR="00C0338F" w:rsidRPr="003D6C31" w:rsidRDefault="00C0338F" w:rsidP="00BA609E">
      <w:pPr>
        <w:spacing w:after="0" w:line="240" w:lineRule="auto"/>
        <w:rPr>
          <w:rFonts w:ascii="Franklin Gothic Book" w:hAnsi="Franklin Gothic Book"/>
          <w:sz w:val="18"/>
          <w:szCs w:val="20"/>
        </w:rPr>
      </w:pPr>
    </w:p>
    <w:p w:rsidR="00C0338F" w:rsidRPr="003D6C31" w:rsidRDefault="00C0338F" w:rsidP="00C0338F">
      <w:pPr>
        <w:pStyle w:val="ListParagraph"/>
        <w:numPr>
          <w:ilvl w:val="0"/>
          <w:numId w:val="13"/>
        </w:numPr>
        <w:spacing w:after="0" w:line="240" w:lineRule="auto"/>
        <w:rPr>
          <w:rFonts w:ascii="Franklin Gothic Book" w:hAnsi="Franklin Gothic Book"/>
          <w:szCs w:val="20"/>
        </w:rPr>
      </w:pPr>
      <w:r w:rsidRPr="003D6C31">
        <w:rPr>
          <w:rFonts w:ascii="Franklin Gothic Book" w:hAnsi="Franklin Gothic Book"/>
          <w:szCs w:val="20"/>
        </w:rPr>
        <w:t>During your peer review dialogue,</w:t>
      </w:r>
      <w:r w:rsidR="003D6C31">
        <w:rPr>
          <w:rFonts w:ascii="Franklin Gothic Book" w:hAnsi="Franklin Gothic Book"/>
          <w:szCs w:val="20"/>
        </w:rPr>
        <w:t xml:space="preserve"> share your self-reflections. </w:t>
      </w:r>
      <w:r w:rsidR="00237391">
        <w:rPr>
          <w:rFonts w:ascii="Franklin Gothic Book" w:hAnsi="Franklin Gothic Book"/>
          <w:szCs w:val="20"/>
        </w:rPr>
        <w:t>Then, i</w:t>
      </w:r>
      <w:r w:rsidRPr="003D6C31">
        <w:rPr>
          <w:rFonts w:ascii="Franklin Gothic Book" w:hAnsi="Franklin Gothic Book"/>
          <w:szCs w:val="20"/>
        </w:rPr>
        <w:t xml:space="preserve">nvite your peer to add their </w:t>
      </w:r>
      <w:r w:rsidR="003D6C31">
        <w:rPr>
          <w:rFonts w:ascii="Franklin Gothic Book" w:hAnsi="Franklin Gothic Book"/>
          <w:szCs w:val="20"/>
        </w:rPr>
        <w:t>f</w:t>
      </w:r>
      <w:r w:rsidR="00E3416A">
        <w:rPr>
          <w:rFonts w:ascii="Franklin Gothic Book" w:hAnsi="Franklin Gothic Book"/>
          <w:szCs w:val="20"/>
        </w:rPr>
        <w:t>eedback and ideas to what you have</w:t>
      </w:r>
      <w:r w:rsidR="003D6C31">
        <w:rPr>
          <w:rFonts w:ascii="Franklin Gothic Book" w:hAnsi="Franklin Gothic Book"/>
          <w:szCs w:val="20"/>
        </w:rPr>
        <w:t xml:space="preserve"> shared.</w:t>
      </w:r>
    </w:p>
    <w:p w:rsidR="00C0338F" w:rsidRPr="003D6C31" w:rsidRDefault="00C0338F" w:rsidP="00BA609E">
      <w:pPr>
        <w:spacing w:after="0" w:line="240" w:lineRule="auto"/>
        <w:rPr>
          <w:rFonts w:ascii="Franklin Gothic Book" w:hAnsi="Franklin Gothic Book"/>
          <w:sz w:val="18"/>
          <w:szCs w:val="20"/>
        </w:rPr>
      </w:pPr>
    </w:p>
    <w:p w:rsidR="00DF7134" w:rsidRPr="003D6C31" w:rsidRDefault="00DF7134" w:rsidP="00C0338F">
      <w:pPr>
        <w:pStyle w:val="ListParagraph"/>
        <w:numPr>
          <w:ilvl w:val="0"/>
          <w:numId w:val="13"/>
        </w:numPr>
        <w:spacing w:after="0" w:line="240" w:lineRule="auto"/>
        <w:rPr>
          <w:rFonts w:ascii="Franklin Gothic Book" w:hAnsi="Franklin Gothic Book"/>
          <w:szCs w:val="20"/>
        </w:rPr>
      </w:pPr>
      <w:r w:rsidRPr="003D6C31">
        <w:rPr>
          <w:rFonts w:ascii="Franklin Gothic Book" w:hAnsi="Franklin Gothic Book"/>
          <w:szCs w:val="20"/>
        </w:rPr>
        <w:t xml:space="preserve">When you document </w:t>
      </w:r>
      <w:r w:rsidR="00C0338F" w:rsidRPr="003D6C31">
        <w:rPr>
          <w:rFonts w:ascii="Franklin Gothic Book" w:hAnsi="Franklin Gothic Book"/>
          <w:szCs w:val="20"/>
        </w:rPr>
        <w:t>the peer review</w:t>
      </w:r>
      <w:r w:rsidR="002A11B8" w:rsidRPr="003D6C31">
        <w:rPr>
          <w:rFonts w:ascii="Franklin Gothic Book" w:hAnsi="Franklin Gothic Book"/>
          <w:szCs w:val="20"/>
        </w:rPr>
        <w:t xml:space="preserve"> </w:t>
      </w:r>
      <w:r w:rsidR="0053717C" w:rsidRPr="0053717C">
        <w:rPr>
          <w:rFonts w:ascii="Franklin Gothic Book" w:hAnsi="Franklin Gothic Book"/>
          <w:b/>
          <w:i/>
          <w:szCs w:val="20"/>
        </w:rPr>
        <w:t>about</w:t>
      </w:r>
      <w:r w:rsidR="002A11B8" w:rsidRPr="0053717C">
        <w:rPr>
          <w:rFonts w:ascii="Franklin Gothic Book" w:hAnsi="Franklin Gothic Book"/>
          <w:b/>
          <w:i/>
          <w:szCs w:val="20"/>
        </w:rPr>
        <w:t xml:space="preserve"> your colleague</w:t>
      </w:r>
      <w:r w:rsidR="00C0338F" w:rsidRPr="003D6C31">
        <w:rPr>
          <w:rFonts w:ascii="Franklin Gothic Book" w:hAnsi="Franklin Gothic Book"/>
          <w:szCs w:val="20"/>
        </w:rPr>
        <w:t xml:space="preserve"> following your discussion</w:t>
      </w:r>
      <w:r w:rsidRPr="003D6C31">
        <w:rPr>
          <w:rFonts w:ascii="Franklin Gothic Book" w:hAnsi="Franklin Gothic Book"/>
          <w:szCs w:val="20"/>
        </w:rPr>
        <w:t>, use the responses</w:t>
      </w:r>
      <w:r w:rsidR="00C0338F" w:rsidRPr="003D6C31">
        <w:rPr>
          <w:rFonts w:ascii="Franklin Gothic Book" w:hAnsi="Franklin Gothic Book"/>
          <w:szCs w:val="20"/>
        </w:rPr>
        <w:t xml:space="preserve"> shared by your peer</w:t>
      </w:r>
      <w:r w:rsidRPr="003D6C31">
        <w:rPr>
          <w:rFonts w:ascii="Franklin Gothic Book" w:hAnsi="Franklin Gothic Book"/>
          <w:szCs w:val="20"/>
        </w:rPr>
        <w:t xml:space="preserve"> </w:t>
      </w:r>
      <w:r w:rsidR="00C0338F" w:rsidRPr="003D6C31">
        <w:rPr>
          <w:rFonts w:ascii="Franklin Gothic Book" w:hAnsi="Franklin Gothic Book"/>
          <w:szCs w:val="20"/>
        </w:rPr>
        <w:t>about themselves</w:t>
      </w:r>
      <w:r w:rsidR="003D6C31">
        <w:rPr>
          <w:rFonts w:ascii="Franklin Gothic Book" w:hAnsi="Franklin Gothic Book"/>
          <w:szCs w:val="20"/>
        </w:rPr>
        <w:t xml:space="preserve"> and what you discussed</w:t>
      </w:r>
      <w:r w:rsidR="00C0338F" w:rsidRPr="003D6C31">
        <w:rPr>
          <w:rFonts w:ascii="Franklin Gothic Book" w:hAnsi="Franklin Gothic Book"/>
          <w:szCs w:val="20"/>
        </w:rPr>
        <w:t xml:space="preserve"> </w:t>
      </w:r>
      <w:r w:rsidRPr="003D6C31">
        <w:rPr>
          <w:rFonts w:ascii="Franklin Gothic Book" w:hAnsi="Franklin Gothic Book"/>
          <w:szCs w:val="20"/>
        </w:rPr>
        <w:t xml:space="preserve">to help inform what </w:t>
      </w:r>
      <w:r w:rsidR="002A11B8" w:rsidRPr="003D6C31">
        <w:rPr>
          <w:rFonts w:ascii="Franklin Gothic Book" w:hAnsi="Franklin Gothic Book"/>
          <w:szCs w:val="20"/>
        </w:rPr>
        <w:t>to</w:t>
      </w:r>
      <w:r w:rsidRPr="003D6C31">
        <w:rPr>
          <w:rFonts w:ascii="Franklin Gothic Book" w:hAnsi="Franklin Gothic Book"/>
          <w:szCs w:val="20"/>
        </w:rPr>
        <w:t xml:space="preserve"> write</w:t>
      </w:r>
      <w:r w:rsidR="003D6C31">
        <w:rPr>
          <w:rFonts w:ascii="Franklin Gothic Book" w:hAnsi="Franklin Gothic Book"/>
          <w:szCs w:val="20"/>
        </w:rPr>
        <w:t xml:space="preserve"> in each category, responding to the two questions.</w:t>
      </w:r>
    </w:p>
    <w:p w:rsidR="00DF7134" w:rsidRPr="00DF7134" w:rsidRDefault="00DF7134" w:rsidP="00BA609E">
      <w:pPr>
        <w:spacing w:after="0" w:line="240" w:lineRule="auto"/>
        <w:rPr>
          <w:rFonts w:ascii="Franklin Gothic Book" w:hAnsi="Franklin Gothic Book"/>
          <w:b/>
          <w:sz w:val="20"/>
          <w:szCs w:val="20"/>
        </w:rPr>
      </w:pPr>
    </w:p>
    <w:tbl>
      <w:tblPr>
        <w:tblStyle w:val="TableGrid"/>
        <w:tblW w:w="0" w:type="auto"/>
        <w:tblLook w:val="04A0" w:firstRow="1" w:lastRow="0" w:firstColumn="1" w:lastColumn="0" w:noHBand="0" w:noVBand="1"/>
      </w:tblPr>
      <w:tblGrid>
        <w:gridCol w:w="10740"/>
      </w:tblGrid>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2A11B8" w:rsidRDefault="00186952" w:rsidP="00186952">
            <w:pPr>
              <w:rPr>
                <w:rFonts w:ascii="Franklin Gothic Book" w:hAnsi="Franklin Gothic Book"/>
                <w:sz w:val="20"/>
                <w:szCs w:val="20"/>
              </w:rPr>
            </w:pPr>
            <w:r w:rsidRPr="00DF7134">
              <w:rPr>
                <w:rFonts w:ascii="Franklin Gothic Book" w:hAnsi="Franklin Gothic Book"/>
                <w:b/>
                <w:sz w:val="20"/>
                <w:szCs w:val="20"/>
              </w:rPr>
              <w:t>Relationship Based Care</w:t>
            </w:r>
            <w:r w:rsidRPr="00DF7134">
              <w:rPr>
                <w:rFonts w:ascii="Franklin Gothic Book" w:hAnsi="Franklin Gothic Book"/>
                <w:sz w:val="20"/>
                <w:szCs w:val="20"/>
              </w:rPr>
              <w:t xml:space="preserve">: </w:t>
            </w:r>
            <w:r w:rsidR="00DF7134" w:rsidRPr="00DF7134">
              <w:rPr>
                <w:rFonts w:ascii="Franklin Gothic Book" w:hAnsi="Franklin Gothic Book"/>
                <w:i/>
                <w:sz w:val="20"/>
                <w:szCs w:val="20"/>
              </w:rPr>
              <w:t>Self &amp; Colleagues</w:t>
            </w:r>
            <w:r w:rsidR="00DF7134" w:rsidRPr="00DF7134">
              <w:rPr>
                <w:rFonts w:ascii="Franklin Gothic Book" w:hAnsi="Franklin Gothic Book"/>
                <w:sz w:val="20"/>
                <w:szCs w:val="20"/>
              </w:rPr>
              <w:t xml:space="preserve"> </w:t>
            </w:r>
            <w:r w:rsidRPr="00DF7134">
              <w:rPr>
                <w:rFonts w:ascii="Franklin Gothic Book" w:hAnsi="Franklin Gothic Book"/>
                <w:sz w:val="20"/>
                <w:szCs w:val="20"/>
              </w:rPr>
              <w:t>reflects the influence of the nurse’s relationship with self, colleagues and patient/family on the patient experience.</w:t>
            </w:r>
            <w:r w:rsidR="00671AD4" w:rsidRPr="00DF7134">
              <w:rPr>
                <w:rFonts w:ascii="Franklin Gothic Book" w:hAnsi="Franklin Gothic Book"/>
                <w:sz w:val="20"/>
                <w:szCs w:val="20"/>
              </w:rPr>
              <w:t xml:space="preserve"> </w:t>
            </w:r>
          </w:p>
          <w:p w:rsidR="002A11B8" w:rsidRDefault="002A11B8" w:rsidP="00186952">
            <w:pPr>
              <w:rPr>
                <w:rFonts w:ascii="Franklin Gothic Book" w:hAnsi="Franklin Gothic Book"/>
                <w:sz w:val="20"/>
                <w:szCs w:val="20"/>
              </w:rPr>
            </w:pPr>
          </w:p>
          <w:p w:rsidR="00216611" w:rsidRPr="002A11B8" w:rsidRDefault="006A328C" w:rsidP="00186952">
            <w:pPr>
              <w:rPr>
                <w:rFonts w:ascii="Franklin Gothic Book" w:hAnsi="Franklin Gothic Book"/>
                <w:sz w:val="20"/>
                <w:szCs w:val="20"/>
              </w:rPr>
            </w:pPr>
            <w:r w:rsidRPr="00DF7134">
              <w:rPr>
                <w:rFonts w:ascii="Franklin Gothic Book" w:hAnsi="Franklin Gothic Book"/>
                <w:sz w:val="20"/>
                <w:szCs w:val="20"/>
              </w:rPr>
              <w:t xml:space="preserve">Provide specific examples / strengths in this category and ideas/feedback for </w:t>
            </w:r>
            <w:r w:rsidR="00C12940" w:rsidRPr="00DF7134">
              <w:rPr>
                <w:rFonts w:ascii="Franklin Gothic Book" w:hAnsi="Franklin Gothic Book"/>
                <w:sz w:val="20"/>
                <w:szCs w:val="20"/>
              </w:rPr>
              <w:t>growth/</w:t>
            </w:r>
            <w:r w:rsidR="00C12940">
              <w:rPr>
                <w:rFonts w:ascii="Franklin Gothic Book" w:hAnsi="Franklin Gothic Book"/>
                <w:sz w:val="20"/>
                <w:szCs w:val="20"/>
              </w:rPr>
              <w:t>further</w:t>
            </w:r>
            <w:r w:rsidR="00C12940" w:rsidRPr="00DF7134">
              <w:rPr>
                <w:rFonts w:ascii="Franklin Gothic Book" w:hAnsi="Franklin Gothic Book"/>
                <w:sz w:val="20"/>
                <w:szCs w:val="20"/>
              </w:rPr>
              <w:t xml:space="preserve"> </w:t>
            </w:r>
            <w:r w:rsidRPr="00DF7134">
              <w:rPr>
                <w:rFonts w:ascii="Franklin Gothic Book" w:hAnsi="Franklin Gothic Book"/>
                <w:sz w:val="20"/>
                <w:szCs w:val="20"/>
              </w:rPr>
              <w:t>development.</w:t>
            </w:r>
          </w:p>
        </w:tc>
      </w:tr>
      <w:tr w:rsidR="00ED7BF6" w:rsidRPr="00DF7134" w:rsidTr="00377666">
        <w:trPr>
          <w:trHeight w:val="818"/>
        </w:trPr>
        <w:tc>
          <w:tcPr>
            <w:tcW w:w="11016" w:type="dxa"/>
            <w:tcBorders>
              <w:left w:val="single" w:sz="24" w:space="0" w:color="auto"/>
              <w:bottom w:val="single" w:sz="24" w:space="0" w:color="auto"/>
              <w:right w:val="single" w:sz="24" w:space="0" w:color="auto"/>
            </w:tcBorders>
          </w:tcPr>
          <w:p w:rsidR="0007771F" w:rsidRPr="00DF7134" w:rsidRDefault="00363134" w:rsidP="00216611">
            <w:pPr>
              <w:rPr>
                <w:rFonts w:ascii="Franklin Gothic Book" w:hAnsi="Franklin Gothic Book"/>
                <w:sz w:val="20"/>
                <w:szCs w:val="20"/>
              </w:rPr>
            </w:pPr>
            <w:r w:rsidRPr="00DF7134">
              <w:rPr>
                <w:rFonts w:ascii="Franklin Gothic Book" w:hAnsi="Franklin Gothic Book"/>
                <w:sz w:val="20"/>
                <w:szCs w:val="20"/>
              </w:rPr>
              <w:t>Examples and comments:</w:t>
            </w:r>
          </w:p>
          <w:p w:rsidR="003A06CD" w:rsidRPr="00E04CD3" w:rsidRDefault="003A06CD" w:rsidP="00AA38A7">
            <w:pPr>
              <w:numPr>
                <w:ilvl w:val="0"/>
                <w:numId w:val="17"/>
              </w:numPr>
              <w:contextualSpacing/>
              <w:rPr>
                <w:rFonts w:ascii="Franklin Gothic Book" w:hAnsi="Franklin Gothic Book"/>
              </w:rPr>
            </w:pPr>
            <w:r w:rsidRPr="00E04CD3">
              <w:rPr>
                <w:rFonts w:ascii="Franklin Gothic Book" w:hAnsi="Franklin Gothic Book"/>
              </w:rPr>
              <w:t xml:space="preserve">I have observed </w:t>
            </w:r>
            <w:r w:rsidR="00C12940" w:rsidRPr="00E04CD3">
              <w:rPr>
                <w:rFonts w:ascii="Franklin Gothic Book" w:hAnsi="Franklin Gothic Book"/>
              </w:rPr>
              <w:t>Grey</w:t>
            </w:r>
            <w:r w:rsidRPr="00E04CD3">
              <w:rPr>
                <w:rFonts w:ascii="Franklin Gothic Book" w:hAnsi="Franklin Gothic Book"/>
              </w:rPr>
              <w:t xml:space="preserve"> consistently role modeling</w:t>
            </w:r>
            <w:r w:rsidR="00C12940" w:rsidRPr="00E04CD3">
              <w:rPr>
                <w:rFonts w:ascii="Franklin Gothic Book" w:hAnsi="Franklin Gothic Book"/>
              </w:rPr>
              <w:t xml:space="preserve"> and providing in-the-moment coaching for</w:t>
            </w:r>
            <w:r w:rsidRPr="00E04CD3">
              <w:rPr>
                <w:rFonts w:ascii="Franklin Gothic Book" w:hAnsi="Franklin Gothic Book"/>
              </w:rPr>
              <w:t xml:space="preserve"> team member safety through use of PPE/Goggles/safe patient handling practices, specifically</w:t>
            </w:r>
            <w:r w:rsidR="00C12940" w:rsidRPr="00E04CD3">
              <w:rPr>
                <w:rFonts w:ascii="Franklin Gothic Book" w:hAnsi="Franklin Gothic Book"/>
              </w:rPr>
              <w:t xml:space="preserve"> when assisting with procedures.</w:t>
            </w:r>
          </w:p>
          <w:p w:rsidR="003A06CD" w:rsidRPr="00E04CD3" w:rsidRDefault="00C12940" w:rsidP="00AA38A7">
            <w:pPr>
              <w:numPr>
                <w:ilvl w:val="0"/>
                <w:numId w:val="17"/>
              </w:numPr>
              <w:contextualSpacing/>
              <w:rPr>
                <w:rFonts w:ascii="Franklin Gothic Book" w:hAnsi="Franklin Gothic Book"/>
              </w:rPr>
            </w:pPr>
            <w:r w:rsidRPr="00E04CD3">
              <w:rPr>
                <w:rFonts w:ascii="Franklin Gothic Book" w:hAnsi="Franklin Gothic Book"/>
              </w:rPr>
              <w:t>Grey</w:t>
            </w:r>
            <w:r w:rsidR="003A06CD" w:rsidRPr="00E04CD3">
              <w:rPr>
                <w:rFonts w:ascii="Franklin Gothic Book" w:hAnsi="Franklin Gothic Book"/>
              </w:rPr>
              <w:t xml:space="preserve"> provided me with emotional support through sharing </w:t>
            </w:r>
            <w:r w:rsidRPr="00E04CD3">
              <w:rPr>
                <w:rFonts w:ascii="Franklin Gothic Book" w:hAnsi="Franklin Gothic Book"/>
              </w:rPr>
              <w:t>their</w:t>
            </w:r>
            <w:r w:rsidR="003A06CD" w:rsidRPr="00E04CD3">
              <w:rPr>
                <w:rFonts w:ascii="Franklin Gothic Book" w:hAnsi="Franklin Gothic Book"/>
              </w:rPr>
              <w:t xml:space="preserve"> own strategies for coping with stress. </w:t>
            </w:r>
            <w:r w:rsidR="004D6067" w:rsidRPr="00E04CD3">
              <w:rPr>
                <w:rFonts w:ascii="Franklin Gothic Book" w:hAnsi="Franklin Gothic Book"/>
              </w:rPr>
              <w:t>I have</w:t>
            </w:r>
            <w:r w:rsidR="003A06CD" w:rsidRPr="00E04CD3">
              <w:rPr>
                <w:rFonts w:ascii="Franklin Gothic Book" w:hAnsi="Franklin Gothic Book"/>
              </w:rPr>
              <w:t xml:space="preserve"> also observed </w:t>
            </w:r>
            <w:r w:rsidR="004D6067" w:rsidRPr="00E04CD3">
              <w:rPr>
                <w:rFonts w:ascii="Franklin Gothic Book" w:hAnsi="Franklin Gothic Book"/>
              </w:rPr>
              <w:t>them</w:t>
            </w:r>
            <w:r w:rsidR="003A06CD" w:rsidRPr="00E04CD3">
              <w:rPr>
                <w:rFonts w:ascii="Franklin Gothic Book" w:hAnsi="Franklin Gothic Book"/>
              </w:rPr>
              <w:t xml:space="preserve"> supporting </w:t>
            </w:r>
            <w:r w:rsidR="004D6067" w:rsidRPr="00E04CD3">
              <w:rPr>
                <w:rFonts w:ascii="Franklin Gothic Book" w:hAnsi="Franklin Gothic Book"/>
              </w:rPr>
              <w:t>and coaching others in this same way</w:t>
            </w:r>
            <w:r w:rsidR="007D2E70" w:rsidRPr="00E04CD3">
              <w:rPr>
                <w:rFonts w:ascii="Franklin Gothic Book" w:hAnsi="Franklin Gothic Book"/>
              </w:rPr>
              <w:t>.</w:t>
            </w:r>
          </w:p>
          <w:p w:rsidR="003A06CD" w:rsidRPr="00E04CD3" w:rsidRDefault="003A06CD" w:rsidP="00AA38A7">
            <w:pPr>
              <w:numPr>
                <w:ilvl w:val="0"/>
                <w:numId w:val="17"/>
              </w:numPr>
              <w:contextualSpacing/>
              <w:rPr>
                <w:rFonts w:ascii="Franklin Gothic Book" w:hAnsi="Franklin Gothic Book"/>
              </w:rPr>
            </w:pPr>
            <w:r w:rsidRPr="00E04CD3">
              <w:rPr>
                <w:rFonts w:ascii="Franklin Gothic Book" w:hAnsi="Franklin Gothic Book"/>
              </w:rPr>
              <w:t xml:space="preserve">I have seen </w:t>
            </w:r>
            <w:r w:rsidR="004D6067" w:rsidRPr="00E04CD3">
              <w:rPr>
                <w:rFonts w:ascii="Franklin Gothic Book" w:hAnsi="Franklin Gothic Book"/>
              </w:rPr>
              <w:t>them</w:t>
            </w:r>
            <w:r w:rsidRPr="00E04CD3">
              <w:rPr>
                <w:rFonts w:ascii="Franklin Gothic Book" w:hAnsi="Franklin Gothic Book"/>
              </w:rPr>
              <w:t xml:space="preserve"> disengage from conversations</w:t>
            </w:r>
            <w:r w:rsidR="004D6067" w:rsidRPr="00E04CD3">
              <w:rPr>
                <w:rFonts w:ascii="Franklin Gothic Book" w:hAnsi="Franklin Gothic Book"/>
              </w:rPr>
              <w:t xml:space="preserve"> and appropriately and respectfully intervene in conversations</w:t>
            </w:r>
            <w:r w:rsidRPr="00E04CD3">
              <w:rPr>
                <w:rFonts w:ascii="Franklin Gothic Book" w:hAnsi="Franklin Gothic Book"/>
              </w:rPr>
              <w:t xml:space="preserve"> that include gossip.</w:t>
            </w:r>
          </w:p>
          <w:p w:rsidR="004D6067" w:rsidRPr="00E04CD3" w:rsidRDefault="004D6067" w:rsidP="00AA38A7">
            <w:pPr>
              <w:numPr>
                <w:ilvl w:val="0"/>
                <w:numId w:val="17"/>
              </w:numPr>
              <w:contextualSpacing/>
              <w:rPr>
                <w:rFonts w:ascii="Franklin Gothic Book" w:hAnsi="Franklin Gothic Book"/>
              </w:rPr>
            </w:pPr>
            <w:r w:rsidRPr="00E04CD3">
              <w:rPr>
                <w:rFonts w:ascii="Franklin Gothic Book" w:hAnsi="Franklin Gothic Book"/>
              </w:rPr>
              <w:t>When Sam is Charge Nurse, they consistently and diligently ensure that everyone gets their allotted meal break during a reasonable time of the shift, and that their duties are fully covered. This means a lot!</w:t>
            </w:r>
          </w:p>
          <w:p w:rsidR="004D6067" w:rsidRPr="00E04CD3" w:rsidRDefault="0060447B" w:rsidP="00AA38A7">
            <w:pPr>
              <w:numPr>
                <w:ilvl w:val="0"/>
                <w:numId w:val="17"/>
              </w:numPr>
              <w:contextualSpacing/>
              <w:rPr>
                <w:rFonts w:ascii="Franklin Gothic Book" w:hAnsi="Franklin Gothic Book"/>
              </w:rPr>
            </w:pPr>
            <w:r w:rsidRPr="00E04CD3">
              <w:rPr>
                <w:rFonts w:ascii="Franklin Gothic Book" w:hAnsi="Franklin Gothic Book"/>
              </w:rPr>
              <w:t xml:space="preserve">Grey provides in-the-moment feedback and education that is professional, respectful, factual and compassionate. They provide it in a way that is non-assuming. </w:t>
            </w:r>
          </w:p>
          <w:p w:rsidR="0060447B" w:rsidRPr="00E04CD3" w:rsidRDefault="0060447B" w:rsidP="00AA38A7">
            <w:pPr>
              <w:numPr>
                <w:ilvl w:val="0"/>
                <w:numId w:val="17"/>
              </w:numPr>
              <w:contextualSpacing/>
              <w:rPr>
                <w:rFonts w:ascii="Franklin Gothic Book" w:hAnsi="Franklin Gothic Book"/>
              </w:rPr>
            </w:pPr>
            <w:r w:rsidRPr="00E04CD3">
              <w:rPr>
                <w:rFonts w:ascii="Franklin Gothic Book" w:hAnsi="Franklin Gothic Book"/>
              </w:rPr>
              <w:t xml:space="preserve">Grey communicates clearly and respectfully with the interdisciplinary team during event reviews and huddles. Grey has built strong and trusting working relationships with the team and as a result, I see how effective she is in our meetings and problem-solving with them. </w:t>
            </w:r>
          </w:p>
          <w:p w:rsidR="007D2E70" w:rsidRPr="00E04CD3" w:rsidRDefault="007D2E70" w:rsidP="00AA38A7">
            <w:pPr>
              <w:numPr>
                <w:ilvl w:val="0"/>
                <w:numId w:val="17"/>
              </w:numPr>
              <w:contextualSpacing/>
              <w:rPr>
                <w:rFonts w:ascii="Franklin Gothic Book" w:hAnsi="Franklin Gothic Book"/>
              </w:rPr>
            </w:pPr>
            <w:r w:rsidRPr="00E04CD3">
              <w:rPr>
                <w:rFonts w:ascii="Franklin Gothic Book" w:hAnsi="Franklin Gothic Book"/>
              </w:rPr>
              <w:t>Sam has offered to connect team members with resources when dealing with stressors and/or challenging patient/family situations. Sam has a strong understanding what tools are available to support our team and engages others in using them.</w:t>
            </w:r>
          </w:p>
          <w:p w:rsidR="00E47811" w:rsidRPr="00E04CD3" w:rsidRDefault="00E47811" w:rsidP="00AA38A7">
            <w:pPr>
              <w:pStyle w:val="ListParagraph"/>
              <w:numPr>
                <w:ilvl w:val="0"/>
                <w:numId w:val="17"/>
              </w:numPr>
              <w:rPr>
                <w:rFonts w:ascii="Franklin Gothic Book" w:hAnsi="Franklin Gothic Book"/>
              </w:rPr>
            </w:pPr>
            <w:r w:rsidRPr="00E04CD3">
              <w:rPr>
                <w:rFonts w:ascii="Franklin Gothic Book" w:hAnsi="Franklin Gothic Book"/>
              </w:rPr>
              <w:t>Grey promotes team building through their active participation and leadership in team activities, celebrations and social engagements.</w:t>
            </w:r>
          </w:p>
          <w:p w:rsidR="00727C9A" w:rsidRPr="00E04CD3" w:rsidRDefault="00727C9A" w:rsidP="00AA38A7">
            <w:pPr>
              <w:pStyle w:val="ListParagraph"/>
              <w:numPr>
                <w:ilvl w:val="0"/>
                <w:numId w:val="17"/>
              </w:numPr>
              <w:rPr>
                <w:rFonts w:ascii="Franklin Gothic Book" w:hAnsi="Franklin Gothic Book"/>
              </w:rPr>
            </w:pPr>
            <w:r w:rsidRPr="00E04CD3">
              <w:rPr>
                <w:rFonts w:ascii="Franklin Gothic Book" w:hAnsi="Franklin Gothic Book"/>
              </w:rPr>
              <w:t>They role-model reliable and consistent communication that promotes team trust.</w:t>
            </w:r>
          </w:p>
          <w:p w:rsidR="00AA38A7" w:rsidRPr="00E04CD3" w:rsidRDefault="00AA38A7" w:rsidP="00AA38A7">
            <w:pPr>
              <w:pStyle w:val="ListParagraph"/>
              <w:numPr>
                <w:ilvl w:val="0"/>
                <w:numId w:val="17"/>
              </w:numPr>
              <w:rPr>
                <w:rFonts w:ascii="Franklin Gothic Book" w:hAnsi="Franklin Gothic Book"/>
              </w:rPr>
            </w:pPr>
            <w:r w:rsidRPr="00E04CD3">
              <w:rPr>
                <w:rFonts w:ascii="Franklin Gothic Book" w:hAnsi="Franklin Gothic Book"/>
              </w:rPr>
              <w:t>Grey actively mediates team member conflict by listening, supporting, and providing resources and support for approaching colleague with effective conflict resolution sources.</w:t>
            </w:r>
          </w:p>
          <w:p w:rsidR="00AA38A7" w:rsidRPr="00AA38A7" w:rsidRDefault="00AA38A7" w:rsidP="00AA38A7">
            <w:pPr>
              <w:ind w:left="360"/>
              <w:rPr>
                <w:rFonts w:ascii="Franklin Gothic Book" w:hAnsi="Franklin Gothic Book"/>
                <w:szCs w:val="20"/>
              </w:rPr>
            </w:pPr>
          </w:p>
          <w:p w:rsidR="00E47811" w:rsidRPr="0060447B" w:rsidRDefault="00E47811" w:rsidP="00693923">
            <w:pPr>
              <w:contextualSpacing/>
              <w:rPr>
                <w:rFonts w:ascii="Franklin Gothic Book" w:hAnsi="Franklin Gothic Book"/>
                <w:sz w:val="20"/>
                <w:szCs w:val="20"/>
              </w:rPr>
            </w:pPr>
          </w:p>
          <w:p w:rsidR="00C0746E" w:rsidRDefault="00C0746E" w:rsidP="00216611">
            <w:pPr>
              <w:rPr>
                <w:rFonts w:ascii="Franklin Gothic Book" w:hAnsi="Franklin Gothic Book"/>
                <w:sz w:val="20"/>
                <w:szCs w:val="20"/>
              </w:rPr>
            </w:pPr>
          </w:p>
          <w:p w:rsidR="00C0746E" w:rsidRDefault="00C0746E" w:rsidP="00216611">
            <w:pPr>
              <w:rPr>
                <w:rFonts w:ascii="Franklin Gothic Book" w:hAnsi="Franklin Gothic Book"/>
                <w:sz w:val="20"/>
                <w:szCs w:val="20"/>
              </w:rPr>
            </w:pPr>
          </w:p>
          <w:p w:rsidR="00C0746E" w:rsidRDefault="00C0746E" w:rsidP="00216611">
            <w:pPr>
              <w:rPr>
                <w:rFonts w:ascii="Franklin Gothic Book" w:hAnsi="Franklin Gothic Book"/>
                <w:sz w:val="20"/>
                <w:szCs w:val="20"/>
              </w:rPr>
            </w:pPr>
          </w:p>
          <w:p w:rsidR="00C25433" w:rsidRDefault="00C25433" w:rsidP="00216611">
            <w:pPr>
              <w:rPr>
                <w:rFonts w:ascii="Franklin Gothic Book" w:hAnsi="Franklin Gothic Book"/>
                <w:sz w:val="20"/>
                <w:szCs w:val="20"/>
              </w:rPr>
            </w:pPr>
          </w:p>
          <w:p w:rsidR="00C25433" w:rsidRDefault="00C25433" w:rsidP="00216611">
            <w:pPr>
              <w:rPr>
                <w:rFonts w:ascii="Franklin Gothic Book" w:hAnsi="Franklin Gothic Book"/>
                <w:sz w:val="20"/>
                <w:szCs w:val="20"/>
              </w:rPr>
            </w:pPr>
          </w:p>
          <w:p w:rsidR="00C25433" w:rsidRPr="00DF7134" w:rsidRDefault="00C25433" w:rsidP="00216611">
            <w:pPr>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2A11B8" w:rsidRDefault="00186952" w:rsidP="00186952">
            <w:pPr>
              <w:rPr>
                <w:rFonts w:ascii="Franklin Gothic Book" w:hAnsi="Franklin Gothic Book"/>
                <w:sz w:val="20"/>
                <w:szCs w:val="20"/>
              </w:rPr>
            </w:pPr>
            <w:r w:rsidRPr="00DF7134">
              <w:rPr>
                <w:rFonts w:ascii="Franklin Gothic Book" w:hAnsi="Franklin Gothic Book"/>
                <w:b/>
                <w:sz w:val="20"/>
                <w:szCs w:val="20"/>
              </w:rPr>
              <w:lastRenderedPageBreak/>
              <w:t>Relationship Based Care</w:t>
            </w:r>
            <w:r w:rsidRPr="00DF7134">
              <w:rPr>
                <w:rFonts w:ascii="Franklin Gothic Book" w:hAnsi="Franklin Gothic Book"/>
                <w:sz w:val="20"/>
                <w:szCs w:val="20"/>
              </w:rPr>
              <w:t xml:space="preserve">: </w:t>
            </w:r>
            <w:r w:rsidR="00DF7134" w:rsidRPr="00DF7134">
              <w:rPr>
                <w:rFonts w:ascii="Franklin Gothic Book" w:hAnsi="Franklin Gothic Book"/>
                <w:i/>
                <w:sz w:val="20"/>
                <w:szCs w:val="20"/>
              </w:rPr>
              <w:t>Patient &amp; Families</w:t>
            </w:r>
            <w:r w:rsidR="00DF7134" w:rsidRPr="00DF7134">
              <w:rPr>
                <w:rFonts w:ascii="Franklin Gothic Book" w:hAnsi="Franklin Gothic Book"/>
                <w:sz w:val="20"/>
                <w:szCs w:val="20"/>
              </w:rPr>
              <w:t xml:space="preserve"> </w:t>
            </w:r>
            <w:r w:rsidRPr="00DF7134">
              <w:rPr>
                <w:rFonts w:ascii="Franklin Gothic Book" w:hAnsi="Franklin Gothic Book"/>
                <w:sz w:val="20"/>
                <w:szCs w:val="20"/>
              </w:rPr>
              <w:t>reflects the influence of the nurse’s relationship with self, colleagues and patient/family on the patient experience.</w:t>
            </w:r>
            <w:r w:rsidR="00671AD4" w:rsidRPr="00DF7134">
              <w:rPr>
                <w:rFonts w:ascii="Franklin Gothic Book" w:hAnsi="Franklin Gothic Book"/>
                <w:sz w:val="20"/>
                <w:szCs w:val="20"/>
              </w:rPr>
              <w:t xml:space="preserve"> </w:t>
            </w:r>
          </w:p>
          <w:p w:rsidR="002A11B8" w:rsidRDefault="002A11B8" w:rsidP="00186952">
            <w:pPr>
              <w:rPr>
                <w:rFonts w:ascii="Franklin Gothic Book" w:hAnsi="Franklin Gothic Book"/>
                <w:sz w:val="20"/>
                <w:szCs w:val="20"/>
              </w:rPr>
            </w:pPr>
          </w:p>
          <w:p w:rsidR="00216611" w:rsidRPr="002A11B8" w:rsidRDefault="006A328C" w:rsidP="00C12940">
            <w:pPr>
              <w:rPr>
                <w:rFonts w:ascii="Franklin Gothic Book" w:hAnsi="Franklin Gothic Book"/>
                <w:sz w:val="20"/>
                <w:szCs w:val="20"/>
              </w:rPr>
            </w:pPr>
            <w:r w:rsidRPr="00DF7134">
              <w:rPr>
                <w:rFonts w:ascii="Franklin Gothic Book" w:hAnsi="Franklin Gothic Book"/>
                <w:sz w:val="20"/>
                <w:szCs w:val="20"/>
              </w:rPr>
              <w:t>Provide specific examples / strengths in this category and ideas/feedback for growth/</w:t>
            </w:r>
            <w:r w:rsidR="00C12940">
              <w:rPr>
                <w:rFonts w:ascii="Franklin Gothic Book" w:hAnsi="Franklin Gothic Book"/>
                <w:sz w:val="20"/>
                <w:szCs w:val="20"/>
              </w:rPr>
              <w:t>further</w:t>
            </w:r>
            <w:r w:rsidRPr="00DF7134">
              <w:rPr>
                <w:rFonts w:ascii="Franklin Gothic Book" w:hAnsi="Franklin Gothic Book"/>
                <w:sz w:val="20"/>
                <w:szCs w:val="20"/>
              </w:rPr>
              <w:t xml:space="preserve"> development.</w:t>
            </w:r>
          </w:p>
        </w:tc>
      </w:tr>
      <w:tr w:rsidR="00ED7BF6" w:rsidRPr="00DF7134" w:rsidTr="00216611">
        <w:tc>
          <w:tcPr>
            <w:tcW w:w="11016" w:type="dxa"/>
            <w:tcBorders>
              <w:left w:val="single" w:sz="24" w:space="0" w:color="auto"/>
              <w:bottom w:val="single" w:sz="24" w:space="0" w:color="auto"/>
              <w:right w:val="single" w:sz="24" w:space="0" w:color="auto"/>
            </w:tcBorders>
          </w:tcPr>
          <w:p w:rsidR="001E60D4"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C778B5" w:rsidRPr="00E04CD3" w:rsidRDefault="00B63FDB" w:rsidP="00C778B5">
            <w:pPr>
              <w:pStyle w:val="ListParagraph"/>
              <w:numPr>
                <w:ilvl w:val="0"/>
                <w:numId w:val="14"/>
              </w:numPr>
              <w:rPr>
                <w:rFonts w:ascii="Franklin Gothic Book" w:hAnsi="Franklin Gothic Book"/>
              </w:rPr>
            </w:pPr>
            <w:r w:rsidRPr="00E04CD3">
              <w:rPr>
                <w:rFonts w:ascii="Franklin Gothic Book" w:hAnsi="Franklin Gothic Book"/>
              </w:rPr>
              <w:t>Grey c</w:t>
            </w:r>
            <w:r w:rsidR="00C778B5" w:rsidRPr="00E04CD3">
              <w:rPr>
                <w:rFonts w:ascii="Franklin Gothic Book" w:hAnsi="Franklin Gothic Book"/>
              </w:rPr>
              <w:t>onsistently uses service recovery tools to improve patient and family satisfaction</w:t>
            </w:r>
            <w:r w:rsidRPr="00E04CD3">
              <w:rPr>
                <w:rFonts w:ascii="Franklin Gothic Book" w:hAnsi="Franklin Gothic Book"/>
              </w:rPr>
              <w:t xml:space="preserve"> in-the-moment.</w:t>
            </w:r>
          </w:p>
          <w:p w:rsidR="00C778B5" w:rsidRPr="00E04CD3" w:rsidRDefault="00B63FDB" w:rsidP="00C778B5">
            <w:pPr>
              <w:pStyle w:val="ListParagraph"/>
              <w:numPr>
                <w:ilvl w:val="0"/>
                <w:numId w:val="14"/>
              </w:numPr>
              <w:rPr>
                <w:rFonts w:ascii="Franklin Gothic Book" w:hAnsi="Franklin Gothic Book"/>
              </w:rPr>
            </w:pPr>
            <w:r w:rsidRPr="00E04CD3">
              <w:rPr>
                <w:rFonts w:ascii="Franklin Gothic Book" w:hAnsi="Franklin Gothic Book"/>
              </w:rPr>
              <w:t>Sam i</w:t>
            </w:r>
            <w:r w:rsidR="00C778B5" w:rsidRPr="00E04CD3">
              <w:rPr>
                <w:rFonts w:ascii="Franklin Gothic Book" w:hAnsi="Franklin Gothic Book"/>
              </w:rPr>
              <w:t>nvolves management and security resources to de-escalate tense situations</w:t>
            </w:r>
            <w:r w:rsidRPr="00E04CD3">
              <w:rPr>
                <w:rFonts w:ascii="Franklin Gothic Book" w:hAnsi="Franklin Gothic Book"/>
              </w:rPr>
              <w:t xml:space="preserve"> when they occur. They are familiar with the resources and helps to teach new Charge Nurses how to address these situations. </w:t>
            </w:r>
          </w:p>
          <w:p w:rsidR="00C778B5" w:rsidRPr="00E04CD3" w:rsidRDefault="00B63FDB" w:rsidP="00C778B5">
            <w:pPr>
              <w:pStyle w:val="ListParagraph"/>
              <w:numPr>
                <w:ilvl w:val="0"/>
                <w:numId w:val="14"/>
              </w:numPr>
              <w:rPr>
                <w:rFonts w:ascii="Franklin Gothic Book" w:hAnsi="Franklin Gothic Book"/>
              </w:rPr>
            </w:pPr>
            <w:r w:rsidRPr="00E04CD3">
              <w:rPr>
                <w:rFonts w:ascii="Franklin Gothic Book" w:hAnsi="Franklin Gothic Book"/>
              </w:rPr>
              <w:t>Grey p</w:t>
            </w:r>
            <w:r w:rsidR="00C778B5" w:rsidRPr="00E04CD3">
              <w:rPr>
                <w:rFonts w:ascii="Franklin Gothic Book" w:hAnsi="Franklin Gothic Book"/>
              </w:rPr>
              <w:t xml:space="preserve">romotes closed loop communication between team members, </w:t>
            </w:r>
            <w:r w:rsidRPr="00E04CD3">
              <w:rPr>
                <w:rFonts w:ascii="Franklin Gothic Book" w:hAnsi="Franklin Gothic Book"/>
              </w:rPr>
              <w:t xml:space="preserve">the </w:t>
            </w:r>
            <w:r w:rsidR="00C778B5" w:rsidRPr="00E04CD3">
              <w:rPr>
                <w:rFonts w:ascii="Franklin Gothic Book" w:hAnsi="Franklin Gothic Book"/>
              </w:rPr>
              <w:t>LIPS</w:t>
            </w:r>
            <w:r w:rsidRPr="00E04CD3">
              <w:rPr>
                <w:rFonts w:ascii="Franklin Gothic Book" w:hAnsi="Franklin Gothic Book"/>
              </w:rPr>
              <w:t>, the interdisciplinary team,</w:t>
            </w:r>
            <w:r w:rsidR="00C778B5" w:rsidRPr="00E04CD3">
              <w:rPr>
                <w:rFonts w:ascii="Franklin Gothic Book" w:hAnsi="Franklin Gothic Book"/>
              </w:rPr>
              <w:t xml:space="preserve"> and </w:t>
            </w:r>
            <w:r w:rsidRPr="00E04CD3">
              <w:rPr>
                <w:rFonts w:ascii="Franklin Gothic Book" w:hAnsi="Franklin Gothic Book"/>
              </w:rPr>
              <w:t xml:space="preserve">our </w:t>
            </w:r>
            <w:r w:rsidR="00C778B5" w:rsidRPr="00E04CD3">
              <w:rPr>
                <w:rFonts w:ascii="Franklin Gothic Book" w:hAnsi="Franklin Gothic Book"/>
              </w:rPr>
              <w:t>patients.</w:t>
            </w:r>
          </w:p>
          <w:p w:rsidR="00C778B5" w:rsidRPr="00E04CD3" w:rsidRDefault="00B63FDB" w:rsidP="00C778B5">
            <w:pPr>
              <w:pStyle w:val="ListParagraph"/>
              <w:numPr>
                <w:ilvl w:val="0"/>
                <w:numId w:val="14"/>
              </w:numPr>
              <w:rPr>
                <w:rFonts w:ascii="Franklin Gothic Book" w:hAnsi="Franklin Gothic Book"/>
              </w:rPr>
            </w:pPr>
            <w:r w:rsidRPr="00E04CD3">
              <w:rPr>
                <w:rFonts w:ascii="Franklin Gothic Book" w:hAnsi="Franklin Gothic Book"/>
              </w:rPr>
              <w:t>Sam has a great understanding of the vi</w:t>
            </w:r>
            <w:r w:rsidR="00C778B5" w:rsidRPr="00E04CD3">
              <w:rPr>
                <w:rFonts w:ascii="Franklin Gothic Book" w:hAnsi="Franklin Gothic Book"/>
              </w:rPr>
              <w:t xml:space="preserve">sitor policy to </w:t>
            </w:r>
            <w:r w:rsidRPr="00E04CD3">
              <w:rPr>
                <w:rFonts w:ascii="Franklin Gothic Book" w:hAnsi="Franklin Gothic Book"/>
              </w:rPr>
              <w:t xml:space="preserve">help promote patient recovery. It also </w:t>
            </w:r>
            <w:r w:rsidR="00C778B5" w:rsidRPr="00E04CD3">
              <w:rPr>
                <w:rFonts w:ascii="Franklin Gothic Book" w:hAnsi="Franklin Gothic Book"/>
              </w:rPr>
              <w:t>decrease</w:t>
            </w:r>
            <w:r w:rsidRPr="00E04CD3">
              <w:rPr>
                <w:rFonts w:ascii="Franklin Gothic Book" w:hAnsi="Franklin Gothic Book"/>
              </w:rPr>
              <w:t>s the stress on staff, because they know Sam will handle any issues that arise.</w:t>
            </w:r>
          </w:p>
          <w:p w:rsidR="00C778B5" w:rsidRPr="00E04CD3" w:rsidRDefault="00B63FDB" w:rsidP="00C778B5">
            <w:pPr>
              <w:pStyle w:val="ListParagraph"/>
              <w:numPr>
                <w:ilvl w:val="0"/>
                <w:numId w:val="14"/>
              </w:numPr>
              <w:rPr>
                <w:rFonts w:ascii="Franklin Gothic Book" w:hAnsi="Franklin Gothic Book"/>
              </w:rPr>
            </w:pPr>
            <w:r w:rsidRPr="00E04CD3">
              <w:rPr>
                <w:rFonts w:ascii="Franklin Gothic Book" w:hAnsi="Franklin Gothic Book"/>
              </w:rPr>
              <w:t>Grey c</w:t>
            </w:r>
            <w:r w:rsidR="00C778B5" w:rsidRPr="00E04CD3">
              <w:rPr>
                <w:rFonts w:ascii="Franklin Gothic Book" w:hAnsi="Franklin Gothic Book"/>
              </w:rPr>
              <w:t xml:space="preserve">ompletes patient rounding and escalates concerns to </w:t>
            </w:r>
            <w:r w:rsidRPr="00E04CD3">
              <w:rPr>
                <w:rFonts w:ascii="Franklin Gothic Book" w:hAnsi="Franklin Gothic Book"/>
              </w:rPr>
              <w:t>the</w:t>
            </w:r>
            <w:r w:rsidR="00C778B5" w:rsidRPr="00E04CD3">
              <w:rPr>
                <w:rFonts w:ascii="Franklin Gothic Book" w:hAnsi="Franklin Gothic Book"/>
              </w:rPr>
              <w:t xml:space="preserve"> manager</w:t>
            </w:r>
            <w:r w:rsidRPr="00E04CD3">
              <w:rPr>
                <w:rFonts w:ascii="Franklin Gothic Book" w:hAnsi="Franklin Gothic Book"/>
              </w:rPr>
              <w:t xml:space="preserve"> as needed.</w:t>
            </w:r>
          </w:p>
          <w:p w:rsidR="00C778B5" w:rsidRPr="00E04CD3" w:rsidRDefault="00693923" w:rsidP="00C778B5">
            <w:pPr>
              <w:pStyle w:val="ListParagraph"/>
              <w:numPr>
                <w:ilvl w:val="0"/>
                <w:numId w:val="14"/>
              </w:numPr>
              <w:rPr>
                <w:rFonts w:ascii="Franklin Gothic Book" w:hAnsi="Franklin Gothic Book"/>
              </w:rPr>
            </w:pPr>
            <w:r w:rsidRPr="00E04CD3">
              <w:rPr>
                <w:rFonts w:ascii="Franklin Gothic Book" w:hAnsi="Franklin Gothic Book"/>
              </w:rPr>
              <w:t>Sam uses and co</w:t>
            </w:r>
            <w:r w:rsidR="00C778B5" w:rsidRPr="00E04CD3">
              <w:rPr>
                <w:rFonts w:ascii="Franklin Gothic Book" w:hAnsi="Franklin Gothic Book"/>
              </w:rPr>
              <w:t xml:space="preserve">aches </w:t>
            </w:r>
            <w:r w:rsidRPr="00E04CD3">
              <w:rPr>
                <w:rFonts w:ascii="Franklin Gothic Book" w:hAnsi="Franklin Gothic Book"/>
              </w:rPr>
              <w:t>others to use</w:t>
            </w:r>
            <w:r w:rsidR="00C778B5" w:rsidRPr="00E04CD3">
              <w:rPr>
                <w:rFonts w:ascii="Franklin Gothic Book" w:hAnsi="Franklin Gothic Book"/>
              </w:rPr>
              <w:t xml:space="preserve"> </w:t>
            </w:r>
            <w:r w:rsidRPr="00E04CD3">
              <w:rPr>
                <w:rFonts w:ascii="Franklin Gothic Book" w:hAnsi="Franklin Gothic Book"/>
              </w:rPr>
              <w:t xml:space="preserve">the </w:t>
            </w:r>
            <w:r w:rsidR="00C778B5" w:rsidRPr="00E04CD3">
              <w:rPr>
                <w:rFonts w:ascii="Franklin Gothic Book" w:hAnsi="Franklin Gothic Book"/>
              </w:rPr>
              <w:t>resources</w:t>
            </w:r>
            <w:r w:rsidRPr="00E04CD3">
              <w:rPr>
                <w:rFonts w:ascii="Franklin Gothic Book" w:hAnsi="Franklin Gothic Book"/>
              </w:rPr>
              <w:t xml:space="preserve"> that are</w:t>
            </w:r>
            <w:r w:rsidR="00C778B5" w:rsidRPr="00E04CD3">
              <w:rPr>
                <w:rFonts w:ascii="Franklin Gothic Book" w:hAnsi="Franklin Gothic Book"/>
              </w:rPr>
              <w:t xml:space="preserve"> available</w:t>
            </w:r>
            <w:r w:rsidRPr="00E04CD3">
              <w:rPr>
                <w:rFonts w:ascii="Franklin Gothic Book" w:hAnsi="Franklin Gothic Book"/>
              </w:rPr>
              <w:t xml:space="preserve">, specifically moral and </w:t>
            </w:r>
            <w:r w:rsidR="00C778B5" w:rsidRPr="00E04CD3">
              <w:rPr>
                <w:rFonts w:ascii="Franklin Gothic Book" w:hAnsi="Franklin Gothic Book"/>
              </w:rPr>
              <w:t>ethical consult</w:t>
            </w:r>
            <w:r w:rsidRPr="00E04CD3">
              <w:rPr>
                <w:rFonts w:ascii="Franklin Gothic Book" w:hAnsi="Franklin Gothic Book"/>
              </w:rPr>
              <w:t xml:space="preserve"> services, chaplaincy, social work and case management. </w:t>
            </w:r>
          </w:p>
          <w:p w:rsidR="00C778B5" w:rsidRPr="00E04CD3" w:rsidRDefault="00693923" w:rsidP="00C778B5">
            <w:pPr>
              <w:pStyle w:val="ListParagraph"/>
              <w:numPr>
                <w:ilvl w:val="0"/>
                <w:numId w:val="14"/>
              </w:numPr>
              <w:rPr>
                <w:rFonts w:ascii="Franklin Gothic Book" w:hAnsi="Franklin Gothic Book"/>
              </w:rPr>
            </w:pPr>
            <w:r w:rsidRPr="00E04CD3">
              <w:rPr>
                <w:rFonts w:ascii="Franklin Gothic Book" w:hAnsi="Franklin Gothic Book"/>
              </w:rPr>
              <w:t>Grey e</w:t>
            </w:r>
            <w:r w:rsidR="00C778B5" w:rsidRPr="00E04CD3">
              <w:rPr>
                <w:rFonts w:ascii="Franklin Gothic Book" w:hAnsi="Franklin Gothic Book"/>
              </w:rPr>
              <w:t>ncourages culturally competent care by using resources to meet unique needs and decrease personal bias</w:t>
            </w:r>
            <w:r w:rsidRPr="00E04CD3">
              <w:rPr>
                <w:rFonts w:ascii="Franklin Gothic Book" w:hAnsi="Franklin Gothic Book"/>
              </w:rPr>
              <w:t>.</w:t>
            </w:r>
          </w:p>
          <w:p w:rsidR="00796951" w:rsidRPr="00E04CD3" w:rsidRDefault="00796951" w:rsidP="00C778B5">
            <w:pPr>
              <w:pStyle w:val="ListParagraph"/>
              <w:numPr>
                <w:ilvl w:val="0"/>
                <w:numId w:val="14"/>
              </w:numPr>
              <w:rPr>
                <w:rFonts w:ascii="Franklin Gothic Book" w:hAnsi="Franklin Gothic Book"/>
              </w:rPr>
            </w:pPr>
            <w:r w:rsidRPr="00E04CD3">
              <w:rPr>
                <w:rFonts w:ascii="Franklin Gothic Book" w:hAnsi="Franklin Gothic Book"/>
              </w:rPr>
              <w:t xml:space="preserve">Sam is knowledgeable about the SAVE resources and regularly discusses options and resources with team members as situations arise. </w:t>
            </w:r>
          </w:p>
          <w:p w:rsidR="00727C9A" w:rsidRPr="00E04CD3" w:rsidRDefault="00727C9A" w:rsidP="00C778B5">
            <w:pPr>
              <w:pStyle w:val="ListParagraph"/>
              <w:numPr>
                <w:ilvl w:val="0"/>
                <w:numId w:val="14"/>
              </w:numPr>
              <w:rPr>
                <w:rFonts w:ascii="Franklin Gothic Book" w:hAnsi="Franklin Gothic Book"/>
              </w:rPr>
            </w:pPr>
            <w:r w:rsidRPr="00E04CD3">
              <w:rPr>
                <w:rFonts w:ascii="Franklin Gothic Book" w:hAnsi="Franklin Gothic Book"/>
              </w:rPr>
              <w:t>Grey is consistently available to team members and offering assistance.</w:t>
            </w:r>
          </w:p>
          <w:p w:rsidR="00727C9A" w:rsidRPr="00E04CD3" w:rsidRDefault="00727C9A" w:rsidP="00727C9A">
            <w:pPr>
              <w:pStyle w:val="ListParagraph"/>
              <w:numPr>
                <w:ilvl w:val="0"/>
                <w:numId w:val="14"/>
              </w:numPr>
              <w:rPr>
                <w:rFonts w:ascii="Franklin Gothic Book" w:hAnsi="Franklin Gothic Book"/>
              </w:rPr>
            </w:pPr>
            <w:r w:rsidRPr="00E04CD3">
              <w:rPr>
                <w:rFonts w:ascii="Franklin Gothic Book" w:hAnsi="Franklin Gothic Book"/>
              </w:rPr>
              <w:t>Grey mitigates and escalates/de-escalates patient/family concerns when the assigned RN is unable to resolve on their own and needs additional support.</w:t>
            </w:r>
          </w:p>
          <w:p w:rsidR="00C0746E" w:rsidRDefault="00C0746E" w:rsidP="00BD38BE">
            <w:pPr>
              <w:rPr>
                <w:rFonts w:ascii="Franklin Gothic Book" w:hAnsi="Franklin Gothic Book"/>
                <w:sz w:val="20"/>
                <w:szCs w:val="20"/>
              </w:rPr>
            </w:pPr>
          </w:p>
          <w:p w:rsidR="0068292D" w:rsidRPr="00DF7134" w:rsidRDefault="0068292D" w:rsidP="00BD38BE">
            <w:pPr>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2A11B8" w:rsidRDefault="00186952" w:rsidP="00186952">
            <w:pPr>
              <w:rPr>
                <w:rFonts w:ascii="Franklin Gothic Book" w:hAnsi="Franklin Gothic Book"/>
                <w:b/>
                <w:sz w:val="20"/>
                <w:szCs w:val="20"/>
              </w:rPr>
            </w:pPr>
            <w:r w:rsidRPr="00DF7134">
              <w:rPr>
                <w:rFonts w:ascii="Franklin Gothic Book" w:hAnsi="Franklin Gothic Book"/>
                <w:b/>
                <w:sz w:val="20"/>
                <w:szCs w:val="20"/>
              </w:rPr>
              <w:t>Expert Caring encompasses clinical assessment, planning, prioritizing, coordinating and implementation of care.</w:t>
            </w:r>
            <w:r w:rsidR="00671AD4" w:rsidRPr="00DF7134">
              <w:rPr>
                <w:rFonts w:ascii="Franklin Gothic Book" w:hAnsi="Franklin Gothic Book"/>
                <w:b/>
                <w:sz w:val="20"/>
                <w:szCs w:val="20"/>
              </w:rPr>
              <w:t xml:space="preserve"> </w:t>
            </w:r>
          </w:p>
          <w:p w:rsidR="002A11B8" w:rsidRDefault="002A11B8" w:rsidP="00186952">
            <w:pPr>
              <w:rPr>
                <w:rFonts w:ascii="Franklin Gothic Book" w:hAnsi="Franklin Gothic Book"/>
                <w:b/>
                <w:sz w:val="20"/>
                <w:szCs w:val="20"/>
              </w:rPr>
            </w:pPr>
          </w:p>
          <w:p w:rsidR="00186952" w:rsidRPr="00DF7134" w:rsidRDefault="006A328C" w:rsidP="00186952">
            <w:pPr>
              <w:rPr>
                <w:rFonts w:ascii="Franklin Gothic Book" w:hAnsi="Franklin Gothic Book"/>
                <w:sz w:val="20"/>
                <w:szCs w:val="20"/>
              </w:rPr>
            </w:pPr>
            <w:r w:rsidRPr="00DF7134">
              <w:rPr>
                <w:rFonts w:ascii="Franklin Gothic Book" w:hAnsi="Franklin Gothic Book"/>
                <w:sz w:val="20"/>
                <w:szCs w:val="20"/>
              </w:rPr>
              <w:t xml:space="preserve">Provide specific examples / strengths in this category and ideas/feedback for </w:t>
            </w:r>
            <w:r w:rsidR="00C12940" w:rsidRPr="00DF7134">
              <w:rPr>
                <w:rFonts w:ascii="Franklin Gothic Book" w:hAnsi="Franklin Gothic Book"/>
                <w:sz w:val="20"/>
                <w:szCs w:val="20"/>
              </w:rPr>
              <w:t>growth/</w:t>
            </w:r>
            <w:r w:rsidR="00C12940">
              <w:rPr>
                <w:rFonts w:ascii="Franklin Gothic Book" w:hAnsi="Franklin Gothic Book"/>
                <w:sz w:val="20"/>
                <w:szCs w:val="20"/>
              </w:rPr>
              <w:t>further</w:t>
            </w:r>
            <w:r w:rsidR="00C12940" w:rsidRPr="00DF7134">
              <w:rPr>
                <w:rFonts w:ascii="Franklin Gothic Book" w:hAnsi="Franklin Gothic Book"/>
                <w:sz w:val="20"/>
                <w:szCs w:val="20"/>
              </w:rPr>
              <w:t xml:space="preserve"> </w:t>
            </w:r>
            <w:r w:rsidRPr="00DF7134">
              <w:rPr>
                <w:rFonts w:ascii="Franklin Gothic Book" w:hAnsi="Franklin Gothic Book"/>
                <w:sz w:val="20"/>
                <w:szCs w:val="20"/>
              </w:rPr>
              <w:t>development.</w:t>
            </w:r>
          </w:p>
        </w:tc>
      </w:tr>
      <w:tr w:rsidR="00ED7BF6" w:rsidRPr="00DF7134" w:rsidTr="00216611">
        <w:tc>
          <w:tcPr>
            <w:tcW w:w="11016" w:type="dxa"/>
            <w:tcBorders>
              <w:left w:val="single" w:sz="24" w:space="0" w:color="auto"/>
              <w:right w:val="single" w:sz="24" w:space="0" w:color="auto"/>
            </w:tcBorders>
          </w:tcPr>
          <w:p w:rsidR="001E60D4"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216611" w:rsidRDefault="00216611" w:rsidP="001E60D4">
            <w:pPr>
              <w:rPr>
                <w:rFonts w:ascii="Franklin Gothic Book" w:hAnsi="Franklin Gothic Book"/>
                <w:sz w:val="20"/>
                <w:szCs w:val="20"/>
              </w:rPr>
            </w:pPr>
          </w:p>
          <w:p w:rsidR="005B43EE" w:rsidRDefault="008F3E42" w:rsidP="005B43EE">
            <w:pPr>
              <w:pStyle w:val="ListParagraph"/>
              <w:numPr>
                <w:ilvl w:val="0"/>
                <w:numId w:val="14"/>
              </w:numPr>
              <w:rPr>
                <w:rFonts w:ascii="Franklin Gothic Book" w:hAnsi="Franklin Gothic Book"/>
              </w:rPr>
            </w:pPr>
            <w:r w:rsidRPr="008F3E42">
              <w:rPr>
                <w:rFonts w:ascii="Franklin Gothic Book" w:hAnsi="Franklin Gothic Book"/>
                <w:b/>
              </w:rPr>
              <w:t>Ambulatory</w:t>
            </w:r>
            <w:r w:rsidRPr="008F3E42">
              <w:rPr>
                <w:rFonts w:ascii="Franklin Gothic Book" w:hAnsi="Franklin Gothic Book"/>
              </w:rPr>
              <w:t>:</w:t>
            </w:r>
            <w:r w:rsidRPr="00FE0D34">
              <w:rPr>
                <w:rFonts w:cstheme="minorHAnsi"/>
                <w:sz w:val="18"/>
                <w:szCs w:val="18"/>
              </w:rPr>
              <w:t xml:space="preserve"> </w:t>
            </w:r>
            <w:r w:rsidR="00C12940">
              <w:rPr>
                <w:rFonts w:ascii="Franklin Gothic Book" w:hAnsi="Franklin Gothic Book"/>
              </w:rPr>
              <w:t>Grey</w:t>
            </w:r>
            <w:r w:rsidR="005B43EE" w:rsidRPr="00712447">
              <w:rPr>
                <w:rFonts w:ascii="Franklin Gothic Book" w:hAnsi="Franklin Gothic Book"/>
              </w:rPr>
              <w:t xml:space="preserve"> adjusted staffing to cover the clinic needs more efficiently after a patient passed out and needed urgent care.</w:t>
            </w:r>
          </w:p>
          <w:p w:rsidR="005B43EE" w:rsidRPr="00FB07D2" w:rsidRDefault="008F3E42" w:rsidP="005B43EE">
            <w:pPr>
              <w:pStyle w:val="ListParagraph"/>
              <w:numPr>
                <w:ilvl w:val="0"/>
                <w:numId w:val="14"/>
              </w:numPr>
              <w:rPr>
                <w:rFonts w:ascii="Franklin Gothic Book" w:hAnsi="Franklin Gothic Book"/>
              </w:rPr>
            </w:pPr>
            <w:r w:rsidRPr="008F3E42">
              <w:rPr>
                <w:rFonts w:ascii="Franklin Gothic Book" w:hAnsi="Franklin Gothic Book"/>
                <w:b/>
              </w:rPr>
              <w:t>Ambulatory</w:t>
            </w:r>
            <w:r w:rsidRPr="008F3E42">
              <w:rPr>
                <w:rFonts w:ascii="Franklin Gothic Book" w:hAnsi="Franklin Gothic Book"/>
              </w:rPr>
              <w:t>:</w:t>
            </w:r>
            <w:r w:rsidRPr="00FE0D34">
              <w:rPr>
                <w:rFonts w:cstheme="minorHAnsi"/>
                <w:sz w:val="18"/>
                <w:szCs w:val="18"/>
              </w:rPr>
              <w:t xml:space="preserve"> </w:t>
            </w:r>
            <w:r w:rsidR="00C12940">
              <w:rPr>
                <w:rFonts w:ascii="Franklin Gothic Book" w:hAnsi="Franklin Gothic Book"/>
              </w:rPr>
              <w:t>Grey</w:t>
            </w:r>
            <w:r w:rsidR="005B43EE" w:rsidRPr="00FB07D2">
              <w:rPr>
                <w:rFonts w:ascii="Franklin Gothic Book" w:hAnsi="Franklin Gothic Book"/>
              </w:rPr>
              <w:t xml:space="preserve"> worked with the front desk staff to triage </w:t>
            </w:r>
            <w:r>
              <w:rPr>
                <w:rFonts w:ascii="Franklin Gothic Book" w:hAnsi="Franklin Gothic Book"/>
              </w:rPr>
              <w:t>where</w:t>
            </w:r>
            <w:r w:rsidR="005B43EE" w:rsidRPr="00FB07D2">
              <w:rPr>
                <w:rFonts w:ascii="Franklin Gothic Book" w:hAnsi="Franklin Gothic Book"/>
              </w:rPr>
              <w:t xml:space="preserve"> to move patients when a provider called out sick</w:t>
            </w:r>
            <w:r>
              <w:rPr>
                <w:rFonts w:ascii="Franklin Gothic Book" w:hAnsi="Franklin Gothic Book"/>
              </w:rPr>
              <w:t>.</w:t>
            </w:r>
          </w:p>
          <w:p w:rsidR="005B43EE" w:rsidRPr="00FB07D2" w:rsidRDefault="00C12940" w:rsidP="005B43EE">
            <w:pPr>
              <w:pStyle w:val="ListParagraph"/>
              <w:numPr>
                <w:ilvl w:val="0"/>
                <w:numId w:val="14"/>
              </w:numPr>
              <w:rPr>
                <w:rFonts w:ascii="Franklin Gothic Book" w:hAnsi="Franklin Gothic Book"/>
              </w:rPr>
            </w:pPr>
            <w:r>
              <w:rPr>
                <w:rFonts w:ascii="Franklin Gothic Book" w:hAnsi="Franklin Gothic Book"/>
              </w:rPr>
              <w:t>Grey</w:t>
            </w:r>
            <w:r w:rsidR="005B43EE">
              <w:rPr>
                <w:rFonts w:ascii="Franklin Gothic Book" w:hAnsi="Franklin Gothic Book"/>
              </w:rPr>
              <w:t xml:space="preserve"> audited hand hygiene</w:t>
            </w:r>
            <w:r w:rsidR="008F3E42">
              <w:rPr>
                <w:rFonts w:ascii="Franklin Gothic Book" w:hAnsi="Franklin Gothic Book"/>
              </w:rPr>
              <w:t xml:space="preserve"> and</w:t>
            </w:r>
            <w:r w:rsidR="005B43EE">
              <w:rPr>
                <w:rFonts w:ascii="Franklin Gothic Book" w:hAnsi="Franklin Gothic Book"/>
              </w:rPr>
              <w:t xml:space="preserve"> used </w:t>
            </w:r>
            <w:r w:rsidR="008F3E42">
              <w:rPr>
                <w:rFonts w:ascii="Franklin Gothic Book" w:hAnsi="Franklin Gothic Book"/>
              </w:rPr>
              <w:t xml:space="preserve">the </w:t>
            </w:r>
            <w:r w:rsidR="005B43EE">
              <w:rPr>
                <w:rFonts w:ascii="Franklin Gothic Book" w:hAnsi="Franklin Gothic Book"/>
              </w:rPr>
              <w:t xml:space="preserve">data to coach/mentor staff on </w:t>
            </w:r>
            <w:r w:rsidR="008F3E42">
              <w:rPr>
                <w:rFonts w:ascii="Franklin Gothic Book" w:hAnsi="Franklin Gothic Book"/>
              </w:rPr>
              <w:t>standard work</w:t>
            </w:r>
            <w:r w:rsidR="005B43EE">
              <w:rPr>
                <w:rFonts w:ascii="Franklin Gothic Book" w:hAnsi="Franklin Gothic Book"/>
              </w:rPr>
              <w:t xml:space="preserve"> to improve compliance.</w:t>
            </w:r>
            <w:r w:rsidR="008F3E42">
              <w:rPr>
                <w:rFonts w:ascii="Franklin Gothic Book" w:hAnsi="Franklin Gothic Book"/>
              </w:rPr>
              <w:t xml:space="preserve"> Grey also helped team members to understand why this matters. </w:t>
            </w:r>
          </w:p>
          <w:p w:rsidR="005B43EE" w:rsidRPr="00FB07D2" w:rsidRDefault="00C12940" w:rsidP="005B43EE">
            <w:pPr>
              <w:pStyle w:val="ListParagraph"/>
              <w:numPr>
                <w:ilvl w:val="0"/>
                <w:numId w:val="14"/>
              </w:numPr>
              <w:rPr>
                <w:rFonts w:ascii="Franklin Gothic Book" w:hAnsi="Franklin Gothic Book"/>
              </w:rPr>
            </w:pPr>
            <w:r>
              <w:rPr>
                <w:rFonts w:ascii="Franklin Gothic Book" w:hAnsi="Franklin Gothic Book"/>
              </w:rPr>
              <w:t>Grey</w:t>
            </w:r>
            <w:r w:rsidR="005B43EE">
              <w:rPr>
                <w:rFonts w:ascii="Franklin Gothic Book" w:hAnsi="Franklin Gothic Book"/>
              </w:rPr>
              <w:t xml:space="preserve"> identified a gap in a team member</w:t>
            </w:r>
            <w:r w:rsidR="008F3E42">
              <w:rPr>
                <w:rFonts w:ascii="Franklin Gothic Book" w:hAnsi="Franklin Gothic Book"/>
              </w:rPr>
              <w:t>’</w:t>
            </w:r>
            <w:r w:rsidR="005B43EE">
              <w:rPr>
                <w:rFonts w:ascii="Franklin Gothic Book" w:hAnsi="Franklin Gothic Book"/>
              </w:rPr>
              <w:t xml:space="preserve">s complete neuro assessment.  </w:t>
            </w:r>
            <w:r w:rsidR="008F3E42">
              <w:rPr>
                <w:rFonts w:ascii="Franklin Gothic Book" w:hAnsi="Franklin Gothic Book"/>
              </w:rPr>
              <w:t>They coached them on the skill, evaluating their progress, and remained a resource until the team member felt confident and was consistently completing an appropriate neuro assessment.</w:t>
            </w:r>
          </w:p>
          <w:p w:rsidR="005B43EE" w:rsidRPr="00FB07D2" w:rsidRDefault="00C12940" w:rsidP="005B43EE">
            <w:pPr>
              <w:pStyle w:val="ListParagraph"/>
              <w:numPr>
                <w:ilvl w:val="0"/>
                <w:numId w:val="14"/>
              </w:numPr>
              <w:rPr>
                <w:rFonts w:ascii="Franklin Gothic Book" w:hAnsi="Franklin Gothic Book"/>
              </w:rPr>
            </w:pPr>
            <w:r>
              <w:rPr>
                <w:rFonts w:ascii="Franklin Gothic Book" w:hAnsi="Franklin Gothic Book"/>
              </w:rPr>
              <w:t>Grey</w:t>
            </w:r>
            <w:r w:rsidR="005B43EE">
              <w:rPr>
                <w:rFonts w:ascii="Franklin Gothic Book" w:hAnsi="Franklin Gothic Book"/>
              </w:rPr>
              <w:t xml:space="preserve"> initiated a conversation with the physician regarding a patient’s behavior</w:t>
            </w:r>
            <w:r w:rsidR="008F3E42">
              <w:rPr>
                <w:rFonts w:ascii="Franklin Gothic Book" w:hAnsi="Franklin Gothic Book"/>
              </w:rPr>
              <w:t>,</w:t>
            </w:r>
            <w:r w:rsidR="005B43EE">
              <w:rPr>
                <w:rFonts w:ascii="Franklin Gothic Book" w:hAnsi="Franklin Gothic Book"/>
              </w:rPr>
              <w:t xml:space="preserve"> advocating for a behavior care plan and/or individualized care plan to enhance continuity of care among team members.</w:t>
            </w:r>
          </w:p>
          <w:p w:rsidR="005B43EE" w:rsidRDefault="00C12940" w:rsidP="005B43EE">
            <w:pPr>
              <w:pStyle w:val="ListParagraph"/>
              <w:numPr>
                <w:ilvl w:val="0"/>
                <w:numId w:val="14"/>
              </w:numPr>
              <w:rPr>
                <w:rFonts w:ascii="Franklin Gothic Book" w:hAnsi="Franklin Gothic Book"/>
              </w:rPr>
            </w:pPr>
            <w:r>
              <w:rPr>
                <w:rFonts w:ascii="Franklin Gothic Book" w:hAnsi="Franklin Gothic Book"/>
              </w:rPr>
              <w:t>Grey</w:t>
            </w:r>
            <w:r w:rsidR="005B43EE">
              <w:rPr>
                <w:rFonts w:ascii="Franklin Gothic Book" w:hAnsi="Franklin Gothic Book"/>
              </w:rPr>
              <w:t xml:space="preserve"> ensured </w:t>
            </w:r>
            <w:r w:rsidR="00CD50C0">
              <w:rPr>
                <w:rFonts w:ascii="Franklin Gothic Book" w:hAnsi="Franklin Gothic Book"/>
              </w:rPr>
              <w:t xml:space="preserve">the </w:t>
            </w:r>
            <w:r w:rsidR="005B43EE">
              <w:rPr>
                <w:rFonts w:ascii="Franklin Gothic Book" w:hAnsi="Franklin Gothic Book"/>
              </w:rPr>
              <w:t xml:space="preserve">checklist was completed for </w:t>
            </w:r>
            <w:r w:rsidR="00CD50C0">
              <w:rPr>
                <w:rFonts w:ascii="Franklin Gothic Book" w:hAnsi="Franklin Gothic Book"/>
              </w:rPr>
              <w:t xml:space="preserve">a </w:t>
            </w:r>
            <w:r w:rsidR="005B43EE">
              <w:rPr>
                <w:rFonts w:ascii="Franklin Gothic Book" w:hAnsi="Franklin Gothic Book"/>
              </w:rPr>
              <w:t>bedside procedure, coaching a new clinician on patient safety through correct documentation</w:t>
            </w:r>
            <w:r w:rsidR="00CD50C0">
              <w:rPr>
                <w:rFonts w:ascii="Franklin Gothic Book" w:hAnsi="Franklin Gothic Book"/>
              </w:rPr>
              <w:t>, observation, and clear communication with the team</w:t>
            </w:r>
            <w:r w:rsidR="005B43EE">
              <w:rPr>
                <w:rFonts w:ascii="Franklin Gothic Book" w:hAnsi="Franklin Gothic Book"/>
              </w:rPr>
              <w:t>.</w:t>
            </w:r>
          </w:p>
          <w:p w:rsidR="00AE4F68" w:rsidRPr="00AE4F68" w:rsidRDefault="00AE4F68" w:rsidP="00AE4F68">
            <w:pPr>
              <w:pStyle w:val="ListParagraph"/>
              <w:numPr>
                <w:ilvl w:val="0"/>
                <w:numId w:val="14"/>
              </w:numPr>
              <w:rPr>
                <w:rFonts w:ascii="Franklin Gothic Book" w:hAnsi="Franklin Gothic Book"/>
              </w:rPr>
            </w:pPr>
            <w:r w:rsidRPr="00AE4F68">
              <w:rPr>
                <w:rFonts w:ascii="Franklin Gothic Book" w:hAnsi="Franklin Gothic Book"/>
              </w:rPr>
              <w:t xml:space="preserve">On several occasions, </w:t>
            </w:r>
            <w:r>
              <w:rPr>
                <w:rFonts w:ascii="Franklin Gothic Book" w:hAnsi="Franklin Gothic Book"/>
              </w:rPr>
              <w:t>Sam</w:t>
            </w:r>
            <w:r w:rsidRPr="00AE4F68">
              <w:rPr>
                <w:rFonts w:ascii="Franklin Gothic Book" w:hAnsi="Franklin Gothic Book"/>
              </w:rPr>
              <w:t xml:space="preserve"> has identified a difficult situation and initiated a moral distress or ethics consult. On these occasions, this resulted in improved communication between care teams and planning with the patient and family.</w:t>
            </w:r>
          </w:p>
          <w:p w:rsidR="00AE4F68" w:rsidRDefault="00AE4F68" w:rsidP="00AE4F68">
            <w:pPr>
              <w:pStyle w:val="ListParagraph"/>
              <w:numPr>
                <w:ilvl w:val="0"/>
                <w:numId w:val="14"/>
              </w:numPr>
              <w:rPr>
                <w:rFonts w:ascii="Franklin Gothic Book" w:hAnsi="Franklin Gothic Book"/>
              </w:rPr>
            </w:pPr>
            <w:r>
              <w:rPr>
                <w:rFonts w:ascii="Franklin Gothic Book" w:hAnsi="Franklin Gothic Book"/>
              </w:rPr>
              <w:t>As Charge Nurse, Sam</w:t>
            </w:r>
            <w:r w:rsidRPr="00AE4F68">
              <w:rPr>
                <w:rFonts w:ascii="Franklin Gothic Book" w:hAnsi="Franklin Gothic Book"/>
              </w:rPr>
              <w:t xml:space="preserve"> helps the team to re-prioritize by re-distributing assignments</w:t>
            </w:r>
            <w:r>
              <w:rPr>
                <w:rFonts w:ascii="Franklin Gothic Book" w:hAnsi="Franklin Gothic Book"/>
              </w:rPr>
              <w:t xml:space="preserve"> or resources as patient acuity/volume </w:t>
            </w:r>
            <w:r w:rsidRPr="00AE4F68">
              <w:rPr>
                <w:rFonts w:ascii="Franklin Gothic Book" w:hAnsi="Franklin Gothic Book"/>
              </w:rPr>
              <w:t xml:space="preserve">changes. </w:t>
            </w:r>
            <w:r>
              <w:rPr>
                <w:rFonts w:ascii="Franklin Gothic Book" w:hAnsi="Franklin Gothic Book"/>
              </w:rPr>
              <w:t>They are</w:t>
            </w:r>
            <w:r w:rsidRPr="00AE4F68">
              <w:rPr>
                <w:rFonts w:ascii="Franklin Gothic Book" w:hAnsi="Franklin Gothic Book"/>
              </w:rPr>
              <w:t xml:space="preserve"> mindful of continuity </w:t>
            </w:r>
            <w:r>
              <w:rPr>
                <w:rFonts w:ascii="Franklin Gothic Book" w:hAnsi="Franklin Gothic Book"/>
              </w:rPr>
              <w:t xml:space="preserve">and skill-mix </w:t>
            </w:r>
            <w:r w:rsidRPr="00AE4F68">
              <w:rPr>
                <w:rFonts w:ascii="Franklin Gothic Book" w:hAnsi="Franklin Gothic Book"/>
              </w:rPr>
              <w:t xml:space="preserve">when making assignments. </w:t>
            </w:r>
          </w:p>
          <w:p w:rsidR="00F84048" w:rsidRPr="003047FB" w:rsidRDefault="00701AB5" w:rsidP="00C25433">
            <w:pPr>
              <w:pStyle w:val="ListParagraph"/>
              <w:numPr>
                <w:ilvl w:val="0"/>
                <w:numId w:val="14"/>
              </w:numPr>
              <w:rPr>
                <w:rFonts w:ascii="Franklin Gothic Book" w:hAnsi="Franklin Gothic Book"/>
                <w:sz w:val="20"/>
                <w:szCs w:val="20"/>
              </w:rPr>
            </w:pPr>
            <w:r w:rsidRPr="00701AB5">
              <w:rPr>
                <w:rFonts w:ascii="Franklin Gothic Book" w:hAnsi="Franklin Gothic Book"/>
              </w:rPr>
              <w:t xml:space="preserve">Knowing that </w:t>
            </w:r>
            <w:r>
              <w:rPr>
                <w:rFonts w:ascii="Franklin Gothic Book" w:hAnsi="Franklin Gothic Book"/>
              </w:rPr>
              <w:t>making assignments</w:t>
            </w:r>
            <w:r w:rsidRPr="00701AB5">
              <w:rPr>
                <w:rFonts w:ascii="Franklin Gothic Book" w:hAnsi="Franklin Gothic Book"/>
              </w:rPr>
              <w:t xml:space="preserve"> is often a challenge for new </w:t>
            </w:r>
            <w:r>
              <w:rPr>
                <w:rFonts w:ascii="Franklin Gothic Book" w:hAnsi="Franklin Gothic Book"/>
              </w:rPr>
              <w:t>charge nurses</w:t>
            </w:r>
            <w:r w:rsidRPr="00701AB5">
              <w:rPr>
                <w:rFonts w:ascii="Franklin Gothic Book" w:hAnsi="Franklin Gothic Book"/>
              </w:rPr>
              <w:t xml:space="preserve">, </w:t>
            </w:r>
            <w:r w:rsidRPr="003047FB">
              <w:rPr>
                <w:rFonts w:ascii="Franklin Gothic Book" w:hAnsi="Franklin Gothic Book"/>
              </w:rPr>
              <w:t xml:space="preserve">Sam developed a flow-diagram to help them make assignments to meet complex unit needs.  </w:t>
            </w:r>
            <w:r w:rsidR="00F84048" w:rsidRPr="003047FB">
              <w:rPr>
                <w:rFonts w:ascii="Franklin Gothic Book" w:hAnsi="Franklin Gothic Book"/>
              </w:rPr>
              <w:t>Sam</w:t>
            </w:r>
            <w:r w:rsidRPr="003047FB">
              <w:rPr>
                <w:rFonts w:ascii="Franklin Gothic Book" w:hAnsi="Franklin Gothic Book"/>
              </w:rPr>
              <w:t xml:space="preserve"> developed standard work for </w:t>
            </w:r>
            <w:r w:rsidR="003047FB">
              <w:rPr>
                <w:rFonts w:ascii="Franklin Gothic Book" w:hAnsi="Franklin Gothic Book"/>
              </w:rPr>
              <w:t xml:space="preserve">designated and back up </w:t>
            </w:r>
            <w:r w:rsidRPr="003047FB">
              <w:rPr>
                <w:rFonts w:ascii="Franklin Gothic Book" w:hAnsi="Franklin Gothic Book"/>
              </w:rPr>
              <w:t>charge nurses.</w:t>
            </w:r>
          </w:p>
          <w:p w:rsidR="00C25433" w:rsidRPr="00DF7134" w:rsidRDefault="00C25433" w:rsidP="00C25433">
            <w:pPr>
              <w:pStyle w:val="ListParagraph"/>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2A11B8" w:rsidRDefault="00186952" w:rsidP="00186952">
            <w:pPr>
              <w:rPr>
                <w:rFonts w:ascii="Franklin Gothic Book" w:hAnsi="Franklin Gothic Book"/>
                <w:sz w:val="20"/>
                <w:szCs w:val="20"/>
              </w:rPr>
            </w:pPr>
            <w:r w:rsidRPr="00DF7134">
              <w:rPr>
                <w:rFonts w:ascii="Franklin Gothic Book" w:hAnsi="Franklin Gothic Book"/>
                <w:b/>
                <w:sz w:val="20"/>
                <w:szCs w:val="20"/>
              </w:rPr>
              <w:lastRenderedPageBreak/>
              <w:t xml:space="preserve">Empowered Leaders demonstrate knowledge of and actively participate in </w:t>
            </w:r>
            <w:r w:rsidR="002A11B8">
              <w:rPr>
                <w:rFonts w:ascii="Franklin Gothic Book" w:hAnsi="Franklin Gothic Book"/>
                <w:b/>
                <w:sz w:val="20"/>
                <w:szCs w:val="20"/>
              </w:rPr>
              <w:t>professional</w:t>
            </w:r>
            <w:r w:rsidRPr="00DF7134">
              <w:rPr>
                <w:rFonts w:ascii="Franklin Gothic Book" w:hAnsi="Franklin Gothic Book"/>
                <w:b/>
                <w:sz w:val="20"/>
                <w:szCs w:val="20"/>
              </w:rPr>
              <w:t xml:space="preserve"> governance.</w:t>
            </w:r>
            <w:r w:rsidR="00671AD4" w:rsidRPr="00DF7134">
              <w:rPr>
                <w:rFonts w:ascii="Franklin Gothic Book" w:hAnsi="Franklin Gothic Book"/>
                <w:sz w:val="20"/>
                <w:szCs w:val="20"/>
              </w:rPr>
              <w:t xml:space="preserve"> </w:t>
            </w:r>
          </w:p>
          <w:p w:rsidR="002A11B8" w:rsidRDefault="002A11B8" w:rsidP="00186952">
            <w:pPr>
              <w:rPr>
                <w:rFonts w:ascii="Franklin Gothic Book" w:hAnsi="Franklin Gothic Book"/>
                <w:sz w:val="20"/>
                <w:szCs w:val="20"/>
              </w:rPr>
            </w:pPr>
          </w:p>
          <w:p w:rsidR="00186952" w:rsidRPr="002A11B8" w:rsidRDefault="006A328C" w:rsidP="00186952">
            <w:pPr>
              <w:rPr>
                <w:rFonts w:ascii="Franklin Gothic Book" w:hAnsi="Franklin Gothic Book"/>
                <w:b/>
                <w:sz w:val="20"/>
                <w:szCs w:val="20"/>
              </w:rPr>
            </w:pPr>
            <w:r w:rsidRPr="00DF7134">
              <w:rPr>
                <w:rFonts w:ascii="Franklin Gothic Book" w:hAnsi="Franklin Gothic Book"/>
                <w:sz w:val="20"/>
                <w:szCs w:val="20"/>
              </w:rPr>
              <w:t xml:space="preserve">Provide specific examples / strengths in this category and ideas/feedback for </w:t>
            </w:r>
            <w:r w:rsidR="00C12940" w:rsidRPr="00DF7134">
              <w:rPr>
                <w:rFonts w:ascii="Franklin Gothic Book" w:hAnsi="Franklin Gothic Book"/>
                <w:sz w:val="20"/>
                <w:szCs w:val="20"/>
              </w:rPr>
              <w:t>growth/</w:t>
            </w:r>
            <w:r w:rsidR="00C12940">
              <w:rPr>
                <w:rFonts w:ascii="Franklin Gothic Book" w:hAnsi="Franklin Gothic Book"/>
                <w:sz w:val="20"/>
                <w:szCs w:val="20"/>
              </w:rPr>
              <w:t>further</w:t>
            </w:r>
            <w:r w:rsidR="00C12940" w:rsidRPr="00DF7134">
              <w:rPr>
                <w:rFonts w:ascii="Franklin Gothic Book" w:hAnsi="Franklin Gothic Book"/>
                <w:sz w:val="20"/>
                <w:szCs w:val="20"/>
              </w:rPr>
              <w:t xml:space="preserve"> </w:t>
            </w:r>
            <w:r w:rsidRPr="00DF7134">
              <w:rPr>
                <w:rFonts w:ascii="Franklin Gothic Book" w:hAnsi="Franklin Gothic Book"/>
                <w:sz w:val="20"/>
                <w:szCs w:val="20"/>
              </w:rPr>
              <w:t>development.</w:t>
            </w:r>
          </w:p>
        </w:tc>
      </w:tr>
      <w:tr w:rsidR="00ED7BF6" w:rsidRPr="00DF7134" w:rsidTr="00216611">
        <w:tc>
          <w:tcPr>
            <w:tcW w:w="11016" w:type="dxa"/>
            <w:tcBorders>
              <w:left w:val="single" w:sz="24" w:space="0" w:color="auto"/>
              <w:right w:val="single" w:sz="24" w:space="0" w:color="auto"/>
            </w:tcBorders>
          </w:tcPr>
          <w:p w:rsidR="001E60D4"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BD38BE" w:rsidRDefault="00BD38BE" w:rsidP="001E60D4">
            <w:pPr>
              <w:rPr>
                <w:rFonts w:ascii="Franklin Gothic Book" w:hAnsi="Franklin Gothic Book"/>
                <w:sz w:val="20"/>
                <w:szCs w:val="20"/>
              </w:rPr>
            </w:pPr>
          </w:p>
          <w:p w:rsidR="00701AB5" w:rsidRPr="00E04CD3" w:rsidRDefault="008F7781" w:rsidP="005B43EE">
            <w:pPr>
              <w:pStyle w:val="ListParagraph"/>
              <w:numPr>
                <w:ilvl w:val="0"/>
                <w:numId w:val="14"/>
              </w:numPr>
              <w:rPr>
                <w:rFonts w:ascii="Franklin Gothic Book" w:hAnsi="Franklin Gothic Book"/>
              </w:rPr>
            </w:pPr>
            <w:r w:rsidRPr="00E04CD3">
              <w:rPr>
                <w:rFonts w:ascii="Franklin Gothic Book" w:hAnsi="Franklin Gothic Book"/>
              </w:rPr>
              <w:t>Grey coordinates</w:t>
            </w:r>
            <w:r w:rsidR="00701AB5" w:rsidRPr="00E04CD3">
              <w:rPr>
                <w:rFonts w:ascii="Franklin Gothic Book" w:hAnsi="Franklin Gothic Book"/>
              </w:rPr>
              <w:t xml:space="preserve"> coverage to enable </w:t>
            </w:r>
            <w:r w:rsidRPr="00E04CD3">
              <w:rPr>
                <w:rFonts w:ascii="Franklin Gothic Book" w:hAnsi="Franklin Gothic Book"/>
              </w:rPr>
              <w:t>our</w:t>
            </w:r>
            <w:r w:rsidR="00701AB5" w:rsidRPr="00E04CD3">
              <w:rPr>
                <w:rFonts w:ascii="Franklin Gothic Book" w:hAnsi="Franklin Gothic Book"/>
              </w:rPr>
              <w:t xml:space="preserve"> Champion</w:t>
            </w:r>
            <w:r w:rsidRPr="00E04CD3">
              <w:rPr>
                <w:rFonts w:ascii="Franklin Gothic Book" w:hAnsi="Franklin Gothic Book"/>
              </w:rPr>
              <w:t>s</w:t>
            </w:r>
            <w:r w:rsidR="00701AB5" w:rsidRPr="00E04CD3">
              <w:rPr>
                <w:rFonts w:ascii="Franklin Gothic Book" w:hAnsi="Franklin Gothic Book"/>
              </w:rPr>
              <w:t xml:space="preserve"> to complete their </w:t>
            </w:r>
            <w:r w:rsidRPr="00E04CD3">
              <w:rPr>
                <w:rFonts w:ascii="Franklin Gothic Book" w:hAnsi="Franklin Gothic Book"/>
              </w:rPr>
              <w:t xml:space="preserve">role </w:t>
            </w:r>
            <w:r w:rsidR="00701AB5" w:rsidRPr="00E04CD3">
              <w:rPr>
                <w:rFonts w:ascii="Franklin Gothic Book" w:hAnsi="Franklin Gothic Book"/>
              </w:rPr>
              <w:t>duties.</w:t>
            </w:r>
          </w:p>
          <w:p w:rsidR="008F7781" w:rsidRPr="00E04CD3" w:rsidRDefault="008F7781" w:rsidP="008F7781">
            <w:pPr>
              <w:pStyle w:val="ListParagraph"/>
              <w:numPr>
                <w:ilvl w:val="0"/>
                <w:numId w:val="14"/>
              </w:numPr>
              <w:rPr>
                <w:rFonts w:ascii="Franklin Gothic Book" w:hAnsi="Franklin Gothic Book"/>
              </w:rPr>
            </w:pPr>
            <w:r w:rsidRPr="00E04CD3">
              <w:rPr>
                <w:rFonts w:ascii="Franklin Gothic Book" w:hAnsi="Franklin Gothic Book"/>
              </w:rPr>
              <w:t xml:space="preserve">Jane has met the 80% attendance requirement for our staff </w:t>
            </w:r>
            <w:r w:rsidR="00D04F31" w:rsidRPr="00E04CD3">
              <w:rPr>
                <w:rFonts w:ascii="Franklin Gothic Book" w:hAnsi="Franklin Gothic Book"/>
              </w:rPr>
              <w:t xml:space="preserve">and governance </w:t>
            </w:r>
            <w:r w:rsidRPr="00E04CD3">
              <w:rPr>
                <w:rFonts w:ascii="Franklin Gothic Book" w:hAnsi="Franklin Gothic Book"/>
              </w:rPr>
              <w:t xml:space="preserve">meetings, and actively participates by sharing information and asking questions.  She helps remind other members to attend and coordinates coverage as Charge Nurse so they can meet the participation requirement. </w:t>
            </w:r>
          </w:p>
          <w:p w:rsidR="008F7781" w:rsidRPr="00E04CD3" w:rsidRDefault="008F7781" w:rsidP="008F7781">
            <w:pPr>
              <w:pStyle w:val="ListParagraph"/>
              <w:numPr>
                <w:ilvl w:val="0"/>
                <w:numId w:val="14"/>
              </w:numPr>
              <w:rPr>
                <w:rFonts w:ascii="Franklin Gothic Book" w:hAnsi="Franklin Gothic Book"/>
              </w:rPr>
            </w:pPr>
            <w:r w:rsidRPr="00E04CD3">
              <w:rPr>
                <w:rFonts w:ascii="Franklin Gothic Book" w:hAnsi="Franklin Gothic Book"/>
              </w:rPr>
              <w:t xml:space="preserve">During our engagement action planning team meetings, Grey provided several ideas that Charge Nurses could contribute to our goal/action items. </w:t>
            </w:r>
          </w:p>
          <w:p w:rsidR="008F7781" w:rsidRPr="00E04CD3" w:rsidRDefault="008F7781" w:rsidP="008F7781">
            <w:pPr>
              <w:pStyle w:val="ListParagraph"/>
              <w:numPr>
                <w:ilvl w:val="0"/>
                <w:numId w:val="14"/>
              </w:numPr>
              <w:rPr>
                <w:rFonts w:ascii="Franklin Gothic Book" w:hAnsi="Franklin Gothic Book"/>
              </w:rPr>
            </w:pPr>
            <w:r w:rsidRPr="00E04CD3">
              <w:rPr>
                <w:rFonts w:ascii="Franklin Gothic Book" w:hAnsi="Franklin Gothic Book"/>
              </w:rPr>
              <w:t xml:space="preserve">Jane leads department huddles and encourages colleagues to offer suggestions to solve practice issues related to area goals. She then communicates those with our local professional governance committee chair and vice chair, and manager.  </w:t>
            </w:r>
          </w:p>
          <w:p w:rsidR="00CA668F" w:rsidRPr="00E04CD3" w:rsidRDefault="00CA668F" w:rsidP="00D04F31">
            <w:pPr>
              <w:pStyle w:val="ListParagraph"/>
              <w:numPr>
                <w:ilvl w:val="0"/>
                <w:numId w:val="14"/>
              </w:numPr>
              <w:rPr>
                <w:rFonts w:ascii="Franklin Gothic Book" w:hAnsi="Franklin Gothic Book"/>
              </w:rPr>
            </w:pPr>
            <w:r w:rsidRPr="00E04CD3">
              <w:rPr>
                <w:rFonts w:ascii="Franklin Gothic Book" w:hAnsi="Franklin Gothic Book"/>
              </w:rPr>
              <w:t xml:space="preserve">Grey is an active member on our local governance committee and provides input and recommendations on behalf of our Charge Nurses. </w:t>
            </w:r>
          </w:p>
          <w:p w:rsidR="00D04F31" w:rsidRPr="00E04CD3" w:rsidRDefault="00D04F31" w:rsidP="00D04F31">
            <w:pPr>
              <w:pStyle w:val="ListParagraph"/>
              <w:numPr>
                <w:ilvl w:val="0"/>
                <w:numId w:val="14"/>
              </w:numPr>
              <w:rPr>
                <w:rFonts w:ascii="Franklin Gothic Book" w:hAnsi="Franklin Gothic Book"/>
              </w:rPr>
            </w:pPr>
            <w:r w:rsidRPr="00E04CD3">
              <w:rPr>
                <w:rFonts w:ascii="Franklin Gothic Book" w:hAnsi="Franklin Gothic Book"/>
              </w:rPr>
              <w:t xml:space="preserve">In observing and coaching Standard Work, Sam escalates to the champion and local governance chair when there is concern for an error or gap in current standard work. </w:t>
            </w:r>
          </w:p>
          <w:p w:rsidR="00C0746E" w:rsidRPr="00E04CD3" w:rsidRDefault="005B43EE" w:rsidP="00C84735">
            <w:pPr>
              <w:pStyle w:val="ListParagraph"/>
              <w:numPr>
                <w:ilvl w:val="0"/>
                <w:numId w:val="14"/>
              </w:numPr>
              <w:rPr>
                <w:rFonts w:ascii="Franklin Gothic Book" w:hAnsi="Franklin Gothic Book"/>
              </w:rPr>
            </w:pPr>
            <w:r w:rsidRPr="00E04CD3">
              <w:rPr>
                <w:rFonts w:ascii="Franklin Gothic Book" w:hAnsi="Franklin Gothic Book"/>
              </w:rPr>
              <w:t xml:space="preserve">Collaborate with </w:t>
            </w:r>
            <w:r w:rsidR="00CA668F" w:rsidRPr="00E04CD3">
              <w:rPr>
                <w:rFonts w:ascii="Franklin Gothic Book" w:hAnsi="Franklin Gothic Book"/>
              </w:rPr>
              <w:t>department</w:t>
            </w:r>
            <w:r w:rsidRPr="00E04CD3">
              <w:rPr>
                <w:rFonts w:ascii="Franklin Gothic Book" w:hAnsi="Franklin Gothic Book"/>
              </w:rPr>
              <w:t xml:space="preserve"> champions to ensure quality metrics are being </w:t>
            </w:r>
            <w:r w:rsidR="00CA668F" w:rsidRPr="00E04CD3">
              <w:rPr>
                <w:rFonts w:ascii="Franklin Gothic Book" w:hAnsi="Franklin Gothic Book"/>
              </w:rPr>
              <w:t>assessed and reported out on to the team.</w:t>
            </w:r>
          </w:p>
          <w:p w:rsidR="00BD38BE" w:rsidRDefault="00BD38BE" w:rsidP="001E60D4">
            <w:pPr>
              <w:rPr>
                <w:rFonts w:ascii="Franklin Gothic Book" w:hAnsi="Franklin Gothic Book"/>
                <w:sz w:val="20"/>
                <w:szCs w:val="20"/>
              </w:rPr>
            </w:pPr>
          </w:p>
          <w:p w:rsidR="00C25433" w:rsidRDefault="00C25433" w:rsidP="001E60D4">
            <w:pPr>
              <w:rPr>
                <w:rFonts w:ascii="Franklin Gothic Book" w:hAnsi="Franklin Gothic Book"/>
                <w:sz w:val="20"/>
                <w:szCs w:val="20"/>
              </w:rPr>
            </w:pPr>
          </w:p>
          <w:p w:rsidR="00C25433" w:rsidRDefault="00C25433" w:rsidP="001E60D4">
            <w:pPr>
              <w:rPr>
                <w:rFonts w:ascii="Franklin Gothic Book" w:hAnsi="Franklin Gothic Book"/>
                <w:sz w:val="20"/>
                <w:szCs w:val="20"/>
              </w:rPr>
            </w:pPr>
          </w:p>
          <w:p w:rsidR="00C25433" w:rsidRDefault="00C25433" w:rsidP="001E60D4">
            <w:pPr>
              <w:rPr>
                <w:rFonts w:ascii="Franklin Gothic Book" w:hAnsi="Franklin Gothic Book"/>
                <w:sz w:val="20"/>
                <w:szCs w:val="20"/>
              </w:rPr>
            </w:pPr>
          </w:p>
          <w:p w:rsidR="00C25433" w:rsidRPr="00DF7134" w:rsidRDefault="00C25433" w:rsidP="001E60D4">
            <w:pPr>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487518" w:rsidRDefault="00186952" w:rsidP="00671AD4">
            <w:pPr>
              <w:rPr>
                <w:rFonts w:ascii="Franklin Gothic Book" w:hAnsi="Franklin Gothic Book"/>
                <w:b/>
                <w:sz w:val="20"/>
                <w:szCs w:val="20"/>
              </w:rPr>
            </w:pPr>
            <w:r w:rsidRPr="00DF7134">
              <w:rPr>
                <w:rFonts w:ascii="Franklin Gothic Book" w:hAnsi="Franklin Gothic Book"/>
                <w:b/>
                <w:sz w:val="20"/>
                <w:szCs w:val="20"/>
              </w:rPr>
              <w:t xml:space="preserve">Quality Achievement includes </w:t>
            </w:r>
            <w:r w:rsidR="00F84048">
              <w:rPr>
                <w:rFonts w:ascii="Franklin Gothic Book" w:hAnsi="Franklin Gothic Book"/>
                <w:b/>
                <w:sz w:val="20"/>
                <w:szCs w:val="20"/>
              </w:rPr>
              <w:t>adherence</w:t>
            </w:r>
            <w:r w:rsidRPr="00DF7134">
              <w:rPr>
                <w:rFonts w:ascii="Franklin Gothic Book" w:hAnsi="Franklin Gothic Book"/>
                <w:b/>
                <w:sz w:val="20"/>
                <w:szCs w:val="20"/>
              </w:rPr>
              <w:t xml:space="preserve"> to clinical documentation guidelines, comprehension of outcomes data, engagement in performance improvement activities and commitment to standard work.</w:t>
            </w:r>
            <w:r w:rsidR="00671AD4" w:rsidRPr="00DF7134">
              <w:rPr>
                <w:rFonts w:ascii="Franklin Gothic Book" w:hAnsi="Franklin Gothic Book"/>
                <w:b/>
                <w:sz w:val="20"/>
                <w:szCs w:val="20"/>
              </w:rPr>
              <w:t xml:space="preserve"> </w:t>
            </w:r>
          </w:p>
          <w:p w:rsidR="00487518" w:rsidRDefault="00487518" w:rsidP="00671AD4">
            <w:pPr>
              <w:rPr>
                <w:rFonts w:ascii="Franklin Gothic Book" w:hAnsi="Franklin Gothic Book"/>
                <w:b/>
                <w:sz w:val="20"/>
                <w:szCs w:val="20"/>
              </w:rPr>
            </w:pPr>
          </w:p>
          <w:p w:rsidR="00186952" w:rsidRPr="00DF7134" w:rsidRDefault="006A328C" w:rsidP="00671AD4">
            <w:pPr>
              <w:rPr>
                <w:rFonts w:ascii="Franklin Gothic Book" w:hAnsi="Franklin Gothic Book"/>
                <w:sz w:val="20"/>
                <w:szCs w:val="20"/>
              </w:rPr>
            </w:pPr>
            <w:r w:rsidRPr="00DF7134">
              <w:rPr>
                <w:rFonts w:ascii="Franklin Gothic Book" w:hAnsi="Franklin Gothic Book"/>
                <w:sz w:val="20"/>
                <w:szCs w:val="20"/>
              </w:rPr>
              <w:t xml:space="preserve">Provide specific examples / strengths in this category and ideas/feedback for </w:t>
            </w:r>
            <w:r w:rsidR="00C12940" w:rsidRPr="00DF7134">
              <w:rPr>
                <w:rFonts w:ascii="Franklin Gothic Book" w:hAnsi="Franklin Gothic Book"/>
                <w:sz w:val="20"/>
                <w:szCs w:val="20"/>
              </w:rPr>
              <w:t>growth/</w:t>
            </w:r>
            <w:r w:rsidR="00C12940">
              <w:rPr>
                <w:rFonts w:ascii="Franklin Gothic Book" w:hAnsi="Franklin Gothic Book"/>
                <w:sz w:val="20"/>
                <w:szCs w:val="20"/>
              </w:rPr>
              <w:t>further</w:t>
            </w:r>
            <w:r w:rsidR="00C12940" w:rsidRPr="00DF7134">
              <w:rPr>
                <w:rFonts w:ascii="Franklin Gothic Book" w:hAnsi="Franklin Gothic Book"/>
                <w:sz w:val="20"/>
                <w:szCs w:val="20"/>
              </w:rPr>
              <w:t xml:space="preserve"> </w:t>
            </w:r>
            <w:r w:rsidRPr="00DF7134">
              <w:rPr>
                <w:rFonts w:ascii="Franklin Gothic Book" w:hAnsi="Franklin Gothic Book"/>
                <w:sz w:val="20"/>
                <w:szCs w:val="20"/>
              </w:rPr>
              <w:t>development.</w:t>
            </w:r>
          </w:p>
        </w:tc>
      </w:tr>
      <w:tr w:rsidR="00ED7BF6" w:rsidRPr="00DF7134" w:rsidTr="00216611">
        <w:tc>
          <w:tcPr>
            <w:tcW w:w="11016" w:type="dxa"/>
            <w:tcBorders>
              <w:left w:val="single" w:sz="24" w:space="0" w:color="auto"/>
              <w:right w:val="single" w:sz="24" w:space="0" w:color="auto"/>
            </w:tcBorders>
          </w:tcPr>
          <w:p w:rsidR="00A033E9"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BD38BE" w:rsidRDefault="00BD38BE" w:rsidP="001E60D4">
            <w:pPr>
              <w:rPr>
                <w:rFonts w:ascii="Franklin Gothic Book" w:hAnsi="Franklin Gothic Book"/>
                <w:sz w:val="20"/>
                <w:szCs w:val="20"/>
              </w:rPr>
            </w:pPr>
          </w:p>
          <w:p w:rsidR="00D91B52" w:rsidRPr="007D1E23" w:rsidRDefault="00D91B52" w:rsidP="00D91B52">
            <w:pPr>
              <w:pStyle w:val="ListParagraph"/>
              <w:numPr>
                <w:ilvl w:val="0"/>
                <w:numId w:val="16"/>
              </w:numPr>
              <w:rPr>
                <w:rFonts w:ascii="Franklin Gothic Book" w:hAnsi="Franklin Gothic Book"/>
              </w:rPr>
            </w:pPr>
            <w:r w:rsidRPr="007D1E23">
              <w:rPr>
                <w:rFonts w:ascii="Franklin Gothic Book" w:hAnsi="Franklin Gothic Book"/>
              </w:rPr>
              <w:t>Sam works diligently to provide coverage to enable our Champions to complete their auditing, assessment, documentation and communication responsibilities.</w:t>
            </w:r>
          </w:p>
          <w:p w:rsidR="00D91B52" w:rsidRPr="007D1E23" w:rsidRDefault="00D91B52" w:rsidP="00D91B52">
            <w:pPr>
              <w:pStyle w:val="ListParagraph"/>
              <w:numPr>
                <w:ilvl w:val="0"/>
                <w:numId w:val="16"/>
              </w:numPr>
              <w:rPr>
                <w:rFonts w:ascii="Franklin Gothic Book" w:hAnsi="Franklin Gothic Book"/>
              </w:rPr>
            </w:pPr>
            <w:r w:rsidRPr="007D1E23">
              <w:rPr>
                <w:rFonts w:ascii="Franklin Gothic Book" w:hAnsi="Franklin Gothic Book"/>
              </w:rPr>
              <w:t>Grey provides time during team huddles for Champions to report out to the team and update them on our quality data.</w:t>
            </w:r>
          </w:p>
          <w:p w:rsidR="00F84048" w:rsidRPr="00091A61" w:rsidRDefault="00F84048" w:rsidP="00F84048">
            <w:pPr>
              <w:pStyle w:val="ListParagraph"/>
              <w:numPr>
                <w:ilvl w:val="0"/>
                <w:numId w:val="16"/>
              </w:numPr>
              <w:rPr>
                <w:rFonts w:ascii="Franklin Gothic Book" w:hAnsi="Franklin Gothic Book"/>
              </w:rPr>
            </w:pPr>
            <w:r w:rsidRPr="007D1E23">
              <w:rPr>
                <w:rFonts w:ascii="Franklin Gothic Book" w:hAnsi="Franklin Gothic Book"/>
              </w:rPr>
              <w:t xml:space="preserve">Grey maintains knowledge of and role-models their understanding of the use of Standard Work consistently. They teach and offer feedback to new and experienced team members to ensure Standard </w:t>
            </w:r>
            <w:r w:rsidRPr="00091A61">
              <w:rPr>
                <w:rFonts w:ascii="Franklin Gothic Book" w:hAnsi="Franklin Gothic Book"/>
              </w:rPr>
              <w:t>Work is followed.</w:t>
            </w:r>
          </w:p>
          <w:p w:rsidR="00C778B5" w:rsidRPr="00091A61" w:rsidRDefault="007D1E23" w:rsidP="00D91B52">
            <w:pPr>
              <w:pStyle w:val="ListParagraph"/>
              <w:numPr>
                <w:ilvl w:val="0"/>
                <w:numId w:val="16"/>
              </w:numPr>
              <w:rPr>
                <w:rFonts w:ascii="Franklin Gothic Book" w:hAnsi="Franklin Gothic Book"/>
              </w:rPr>
            </w:pPr>
            <w:r w:rsidRPr="00091A61">
              <w:rPr>
                <w:rFonts w:ascii="Franklin Gothic Book" w:hAnsi="Franklin Gothic Book"/>
              </w:rPr>
              <w:t>Sam f</w:t>
            </w:r>
            <w:r w:rsidR="00C778B5" w:rsidRPr="00091A61">
              <w:rPr>
                <w:rFonts w:ascii="Franklin Gothic Book" w:hAnsi="Franklin Gothic Book"/>
              </w:rPr>
              <w:t xml:space="preserve">requently helps team members navigate </w:t>
            </w:r>
            <w:r w:rsidR="00091A61" w:rsidRPr="00091A61">
              <w:rPr>
                <w:rFonts w:ascii="Franklin Gothic Book" w:hAnsi="Franklin Gothic Book"/>
              </w:rPr>
              <w:t>the data portal to find outcomes data</w:t>
            </w:r>
            <w:r w:rsidR="00C778B5" w:rsidRPr="00091A61">
              <w:rPr>
                <w:rFonts w:ascii="Franklin Gothic Book" w:hAnsi="Franklin Gothic Book"/>
              </w:rPr>
              <w:t xml:space="preserve"> applicable to our department</w:t>
            </w:r>
          </w:p>
          <w:p w:rsidR="00C778B5" w:rsidRPr="007D1E23" w:rsidRDefault="007D1E23" w:rsidP="00D91B52">
            <w:pPr>
              <w:pStyle w:val="ListParagraph"/>
              <w:numPr>
                <w:ilvl w:val="0"/>
                <w:numId w:val="16"/>
              </w:numPr>
              <w:rPr>
                <w:rFonts w:ascii="Franklin Gothic Book" w:hAnsi="Franklin Gothic Book"/>
              </w:rPr>
            </w:pPr>
            <w:r>
              <w:rPr>
                <w:rFonts w:ascii="Franklin Gothic Book" w:hAnsi="Franklin Gothic Book"/>
              </w:rPr>
              <w:t>Sam a</w:t>
            </w:r>
            <w:r w:rsidR="00C778B5" w:rsidRPr="007D1E23">
              <w:rPr>
                <w:rFonts w:ascii="Franklin Gothic Book" w:hAnsi="Franklin Gothic Book"/>
              </w:rPr>
              <w:t>ddresses immediate safety</w:t>
            </w:r>
            <w:r>
              <w:rPr>
                <w:rFonts w:ascii="Franklin Gothic Book" w:hAnsi="Franklin Gothic Book"/>
              </w:rPr>
              <w:t xml:space="preserve"> and quality</w:t>
            </w:r>
            <w:r w:rsidR="00C778B5" w:rsidRPr="007D1E23">
              <w:rPr>
                <w:rFonts w:ascii="Franklin Gothic Book" w:hAnsi="Franklin Gothic Book"/>
              </w:rPr>
              <w:t xml:space="preserve"> concerns through Be-</w:t>
            </w:r>
            <w:r>
              <w:rPr>
                <w:rFonts w:ascii="Franklin Gothic Book" w:hAnsi="Franklin Gothic Book"/>
              </w:rPr>
              <w:t>Safe Events, and updates the leadership team. They provide follow-</w:t>
            </w:r>
            <w:r w:rsidR="00C778B5" w:rsidRPr="007D1E23">
              <w:rPr>
                <w:rFonts w:ascii="Franklin Gothic Book" w:hAnsi="Franklin Gothic Book"/>
              </w:rPr>
              <w:t>up</w:t>
            </w:r>
            <w:r>
              <w:rPr>
                <w:rFonts w:ascii="Franklin Gothic Book" w:hAnsi="Franklin Gothic Book"/>
              </w:rPr>
              <w:t xml:space="preserve">s to safety events as appropriate. </w:t>
            </w:r>
          </w:p>
          <w:p w:rsidR="00C778B5" w:rsidRPr="00E23C78" w:rsidRDefault="007D1E23" w:rsidP="00BA4C18">
            <w:pPr>
              <w:pStyle w:val="ListParagraph"/>
              <w:numPr>
                <w:ilvl w:val="0"/>
                <w:numId w:val="16"/>
              </w:numPr>
              <w:rPr>
                <w:rFonts w:ascii="Franklin Gothic Book" w:hAnsi="Franklin Gothic Book"/>
                <w:sz w:val="20"/>
                <w:szCs w:val="20"/>
              </w:rPr>
            </w:pPr>
            <w:r w:rsidRPr="007D1E23">
              <w:rPr>
                <w:rFonts w:ascii="Franklin Gothic Book" w:hAnsi="Franklin Gothic Book"/>
              </w:rPr>
              <w:t>Grey p</w:t>
            </w:r>
            <w:r w:rsidR="00C778B5" w:rsidRPr="007D1E23">
              <w:rPr>
                <w:rFonts w:ascii="Franklin Gothic Book" w:hAnsi="Franklin Gothic Book"/>
              </w:rPr>
              <w:t xml:space="preserve">articipated </w:t>
            </w:r>
            <w:r w:rsidRPr="007D1E23">
              <w:rPr>
                <w:rFonts w:ascii="Franklin Gothic Book" w:hAnsi="Franklin Gothic Book"/>
              </w:rPr>
              <w:t>in several</w:t>
            </w:r>
            <w:r w:rsidR="00C778B5" w:rsidRPr="007D1E23">
              <w:rPr>
                <w:rFonts w:ascii="Franklin Gothic Book" w:hAnsi="Franklin Gothic Book"/>
              </w:rPr>
              <w:t xml:space="preserve"> problem-so</w:t>
            </w:r>
            <w:r w:rsidRPr="007D1E23">
              <w:rPr>
                <w:rFonts w:ascii="Franklin Gothic Book" w:hAnsi="Franklin Gothic Book"/>
              </w:rPr>
              <w:t>lving activities with our inter-</w:t>
            </w:r>
            <w:r w:rsidR="00C778B5" w:rsidRPr="007D1E23">
              <w:rPr>
                <w:rFonts w:ascii="Franklin Gothic Book" w:hAnsi="Franklin Gothic Book"/>
              </w:rPr>
              <w:t xml:space="preserve">professional team </w:t>
            </w:r>
            <w:r w:rsidRPr="007D1E23">
              <w:rPr>
                <w:rFonts w:ascii="Franklin Gothic Book" w:hAnsi="Franklin Gothic Book"/>
              </w:rPr>
              <w:t xml:space="preserve">this past quarter to address </w:t>
            </w:r>
            <w:r>
              <w:rPr>
                <w:rFonts w:ascii="Franklin Gothic Book" w:hAnsi="Franklin Gothic Book"/>
              </w:rPr>
              <w:t>our recent increase in hospital-</w:t>
            </w:r>
            <w:r w:rsidRPr="007D1E23">
              <w:rPr>
                <w:rFonts w:ascii="Franklin Gothic Book" w:hAnsi="Franklin Gothic Book"/>
              </w:rPr>
              <w:t>related injuries.</w:t>
            </w:r>
          </w:p>
          <w:p w:rsidR="00E23C78" w:rsidRPr="00091A61" w:rsidRDefault="00E23C78" w:rsidP="00BA4C18">
            <w:pPr>
              <w:pStyle w:val="ListParagraph"/>
              <w:numPr>
                <w:ilvl w:val="0"/>
                <w:numId w:val="16"/>
              </w:numPr>
              <w:rPr>
                <w:rFonts w:ascii="Franklin Gothic Book" w:hAnsi="Franklin Gothic Book"/>
                <w:sz w:val="20"/>
                <w:szCs w:val="20"/>
              </w:rPr>
            </w:pPr>
            <w:r>
              <w:rPr>
                <w:rFonts w:ascii="Franklin Gothic Book" w:hAnsi="Franklin Gothic Book"/>
              </w:rPr>
              <w:t xml:space="preserve">Sam gathers in-the-moment learnings after an event and documents it to assist with problem solving and escalations. </w:t>
            </w:r>
          </w:p>
          <w:p w:rsidR="00091A61" w:rsidRPr="007D1E23" w:rsidRDefault="00091A61" w:rsidP="00BA4C18">
            <w:pPr>
              <w:pStyle w:val="ListParagraph"/>
              <w:numPr>
                <w:ilvl w:val="0"/>
                <w:numId w:val="16"/>
              </w:numPr>
              <w:rPr>
                <w:rFonts w:ascii="Franklin Gothic Book" w:hAnsi="Franklin Gothic Book"/>
                <w:sz w:val="20"/>
                <w:szCs w:val="20"/>
              </w:rPr>
            </w:pPr>
            <w:r>
              <w:rPr>
                <w:rFonts w:ascii="Franklin Gothic Book" w:hAnsi="Franklin Gothic Book"/>
              </w:rPr>
              <w:t>Grey educates team members in preparation for accreditation site visits and routinely supports auditing/observations to help our department remain compliant.</w:t>
            </w:r>
          </w:p>
          <w:p w:rsidR="0068292D" w:rsidRDefault="0068292D" w:rsidP="001E60D4">
            <w:pPr>
              <w:rPr>
                <w:rFonts w:ascii="Franklin Gothic Book" w:hAnsi="Franklin Gothic Book"/>
                <w:sz w:val="20"/>
                <w:szCs w:val="20"/>
              </w:rPr>
            </w:pPr>
          </w:p>
          <w:p w:rsidR="00C25433" w:rsidRDefault="00C25433" w:rsidP="001E60D4">
            <w:pPr>
              <w:rPr>
                <w:rFonts w:ascii="Franklin Gothic Book" w:hAnsi="Franklin Gothic Book"/>
                <w:sz w:val="20"/>
                <w:szCs w:val="20"/>
              </w:rPr>
            </w:pPr>
          </w:p>
          <w:p w:rsidR="00C25433" w:rsidRDefault="00C25433" w:rsidP="001E60D4">
            <w:pPr>
              <w:rPr>
                <w:rFonts w:ascii="Franklin Gothic Book" w:hAnsi="Franklin Gothic Book"/>
                <w:sz w:val="20"/>
                <w:szCs w:val="20"/>
              </w:rPr>
            </w:pPr>
          </w:p>
          <w:p w:rsidR="00C25433" w:rsidRPr="00DF7134" w:rsidRDefault="00C25433" w:rsidP="001E60D4">
            <w:pPr>
              <w:rPr>
                <w:rFonts w:ascii="Franklin Gothic Book" w:hAnsi="Franklin Gothic Book"/>
                <w:sz w:val="20"/>
                <w:szCs w:val="20"/>
              </w:rPr>
            </w:pPr>
          </w:p>
        </w:tc>
      </w:tr>
      <w:tr w:rsidR="00ED7BF6" w:rsidRPr="00DF7134" w:rsidTr="00487518">
        <w:tc>
          <w:tcPr>
            <w:tcW w:w="11016" w:type="dxa"/>
            <w:tcBorders>
              <w:top w:val="single" w:sz="24" w:space="0" w:color="auto"/>
              <w:left w:val="single" w:sz="24" w:space="0" w:color="auto"/>
              <w:bottom w:val="single" w:sz="4" w:space="0" w:color="auto"/>
              <w:right w:val="single" w:sz="24" w:space="0" w:color="auto"/>
            </w:tcBorders>
            <w:shd w:val="clear" w:color="auto" w:fill="D9D9D9" w:themeFill="background1" w:themeFillShade="D9"/>
          </w:tcPr>
          <w:p w:rsidR="00487518" w:rsidRDefault="00186952" w:rsidP="00186952">
            <w:pPr>
              <w:rPr>
                <w:rFonts w:ascii="Franklin Gothic Book" w:hAnsi="Franklin Gothic Book"/>
                <w:b/>
                <w:sz w:val="20"/>
                <w:szCs w:val="20"/>
              </w:rPr>
            </w:pPr>
            <w:r w:rsidRPr="00DF7134">
              <w:rPr>
                <w:rFonts w:ascii="Franklin Gothic Book" w:hAnsi="Franklin Gothic Book"/>
                <w:b/>
                <w:sz w:val="20"/>
                <w:szCs w:val="20"/>
              </w:rPr>
              <w:lastRenderedPageBreak/>
              <w:t>Lifelong learning encompasses professional development through formal education, professional certification, internal and external learning opportunities and recognizes the value of external professional organizations. Supports onboarding of new team members and precepts as applicable.</w:t>
            </w:r>
            <w:r w:rsidR="00671AD4" w:rsidRPr="00DF7134">
              <w:rPr>
                <w:rFonts w:ascii="Franklin Gothic Book" w:hAnsi="Franklin Gothic Book"/>
                <w:b/>
                <w:sz w:val="20"/>
                <w:szCs w:val="20"/>
              </w:rPr>
              <w:t xml:space="preserve"> </w:t>
            </w:r>
          </w:p>
          <w:p w:rsidR="00487518" w:rsidRDefault="00487518" w:rsidP="00186952">
            <w:pPr>
              <w:rPr>
                <w:rFonts w:ascii="Franklin Gothic Book" w:hAnsi="Franklin Gothic Book"/>
                <w:b/>
                <w:sz w:val="20"/>
                <w:szCs w:val="20"/>
              </w:rPr>
            </w:pPr>
          </w:p>
          <w:p w:rsidR="00186952" w:rsidRPr="00DF7134" w:rsidRDefault="006A328C" w:rsidP="00186952">
            <w:pPr>
              <w:rPr>
                <w:rFonts w:ascii="Franklin Gothic Book" w:hAnsi="Franklin Gothic Book"/>
                <w:sz w:val="20"/>
                <w:szCs w:val="20"/>
              </w:rPr>
            </w:pPr>
            <w:r w:rsidRPr="00DF7134">
              <w:rPr>
                <w:rFonts w:ascii="Franklin Gothic Book" w:hAnsi="Franklin Gothic Book"/>
                <w:sz w:val="20"/>
                <w:szCs w:val="20"/>
              </w:rPr>
              <w:t>Provide specific examples / strengths in this category and ideas/feedback for growth/</w:t>
            </w:r>
            <w:r w:rsidR="00C12940">
              <w:rPr>
                <w:rFonts w:ascii="Franklin Gothic Book" w:hAnsi="Franklin Gothic Book"/>
                <w:sz w:val="20"/>
                <w:szCs w:val="20"/>
              </w:rPr>
              <w:t>further</w:t>
            </w:r>
            <w:r w:rsidR="00C12940" w:rsidRPr="00DF7134">
              <w:rPr>
                <w:rFonts w:ascii="Franklin Gothic Book" w:hAnsi="Franklin Gothic Book"/>
                <w:sz w:val="20"/>
                <w:szCs w:val="20"/>
              </w:rPr>
              <w:t xml:space="preserve"> </w:t>
            </w:r>
            <w:r w:rsidRPr="00DF7134">
              <w:rPr>
                <w:rFonts w:ascii="Franklin Gothic Book" w:hAnsi="Franklin Gothic Book"/>
                <w:sz w:val="20"/>
                <w:szCs w:val="20"/>
              </w:rPr>
              <w:t>development.</w:t>
            </w:r>
          </w:p>
        </w:tc>
      </w:tr>
      <w:tr w:rsidR="00ED7BF6" w:rsidRPr="00DF7134" w:rsidTr="00487518">
        <w:tc>
          <w:tcPr>
            <w:tcW w:w="11016" w:type="dxa"/>
            <w:tcBorders>
              <w:top w:val="single" w:sz="4" w:space="0" w:color="auto"/>
              <w:left w:val="single" w:sz="24" w:space="0" w:color="auto"/>
              <w:bottom w:val="single" w:sz="4" w:space="0" w:color="auto"/>
              <w:right w:val="single" w:sz="24" w:space="0" w:color="auto"/>
            </w:tcBorders>
          </w:tcPr>
          <w:p w:rsidR="00BD38BE" w:rsidRPr="00DF7134" w:rsidRDefault="001E60D4" w:rsidP="001E60D4">
            <w:pPr>
              <w:rPr>
                <w:rFonts w:ascii="Franklin Gothic Book" w:hAnsi="Franklin Gothic Book"/>
                <w:sz w:val="20"/>
                <w:szCs w:val="20"/>
              </w:rPr>
            </w:pPr>
            <w:r w:rsidRPr="00DF7134">
              <w:rPr>
                <w:rFonts w:ascii="Franklin Gothic Book" w:hAnsi="Franklin Gothic Book"/>
                <w:sz w:val="20"/>
                <w:szCs w:val="20"/>
              </w:rPr>
              <w:t>Examples and comments:</w:t>
            </w:r>
          </w:p>
          <w:p w:rsidR="001E60D4" w:rsidRDefault="001E60D4" w:rsidP="001E60D4">
            <w:pPr>
              <w:rPr>
                <w:rFonts w:ascii="Franklin Gothic Book" w:hAnsi="Franklin Gothic Book"/>
                <w:sz w:val="20"/>
                <w:szCs w:val="20"/>
              </w:rPr>
            </w:pPr>
          </w:p>
          <w:p w:rsidR="00DA3ED4" w:rsidRPr="00E04CD3" w:rsidRDefault="00C12940" w:rsidP="0051352C">
            <w:pPr>
              <w:pStyle w:val="ListParagraph"/>
              <w:numPr>
                <w:ilvl w:val="0"/>
                <w:numId w:val="14"/>
              </w:numPr>
              <w:rPr>
                <w:rFonts w:ascii="Franklin Gothic Book" w:hAnsi="Franklin Gothic Book"/>
              </w:rPr>
            </w:pPr>
            <w:r w:rsidRPr="00E04CD3">
              <w:rPr>
                <w:rFonts w:ascii="Franklin Gothic Book" w:hAnsi="Franklin Gothic Book"/>
              </w:rPr>
              <w:t>Grey</w:t>
            </w:r>
            <w:r w:rsidR="00E23C78" w:rsidRPr="00E04CD3">
              <w:rPr>
                <w:rFonts w:ascii="Franklin Gothic Book" w:hAnsi="Franklin Gothic Book"/>
              </w:rPr>
              <w:t xml:space="preserve"> attended an </w:t>
            </w:r>
            <w:r w:rsidR="00DA3ED4" w:rsidRPr="00E04CD3">
              <w:rPr>
                <w:rFonts w:ascii="Franklin Gothic Book" w:hAnsi="Franklin Gothic Book"/>
              </w:rPr>
              <w:t xml:space="preserve">Active Shooter Training </w:t>
            </w:r>
            <w:r w:rsidR="00E23C78" w:rsidRPr="00E04CD3">
              <w:rPr>
                <w:rFonts w:ascii="Franklin Gothic Book" w:hAnsi="Franklin Gothic Book"/>
              </w:rPr>
              <w:t>and shared their learnings at our staff meeting.</w:t>
            </w:r>
          </w:p>
          <w:p w:rsidR="00DA3ED4" w:rsidRPr="00E04CD3" w:rsidRDefault="00E23C78" w:rsidP="0051352C">
            <w:pPr>
              <w:pStyle w:val="ListParagraph"/>
              <w:numPr>
                <w:ilvl w:val="0"/>
                <w:numId w:val="14"/>
              </w:numPr>
              <w:rPr>
                <w:rFonts w:ascii="Franklin Gothic Book" w:hAnsi="Franklin Gothic Book"/>
              </w:rPr>
            </w:pPr>
            <w:r w:rsidRPr="00E04CD3">
              <w:rPr>
                <w:rFonts w:ascii="Franklin Gothic Book" w:hAnsi="Franklin Gothic Book"/>
              </w:rPr>
              <w:t xml:space="preserve">Sam received her professional board certification this year. As part of our team huddles, Sam regularly quizzes the team with a question to help encourage others to become certified. </w:t>
            </w:r>
          </w:p>
          <w:p w:rsidR="00E23C78" w:rsidRPr="00E04CD3" w:rsidRDefault="00C12940" w:rsidP="0051352C">
            <w:pPr>
              <w:pStyle w:val="ListParagraph"/>
              <w:numPr>
                <w:ilvl w:val="0"/>
                <w:numId w:val="14"/>
              </w:numPr>
              <w:rPr>
                <w:rFonts w:ascii="Franklin Gothic Book" w:hAnsi="Franklin Gothic Book"/>
              </w:rPr>
            </w:pPr>
            <w:r w:rsidRPr="00E04CD3">
              <w:rPr>
                <w:rFonts w:ascii="Franklin Gothic Book" w:hAnsi="Franklin Gothic Book"/>
              </w:rPr>
              <w:t>Grey</w:t>
            </w:r>
            <w:r w:rsidR="00DA3ED4" w:rsidRPr="00E04CD3">
              <w:rPr>
                <w:rFonts w:ascii="Franklin Gothic Book" w:hAnsi="Franklin Gothic Book"/>
              </w:rPr>
              <w:t xml:space="preserve"> noticed my </w:t>
            </w:r>
            <w:proofErr w:type="spellStart"/>
            <w:r w:rsidR="00DA3ED4" w:rsidRPr="00E04CD3">
              <w:rPr>
                <w:rFonts w:ascii="Franklin Gothic Book" w:hAnsi="Franklin Gothic Book"/>
              </w:rPr>
              <w:t>orientee</w:t>
            </w:r>
            <w:proofErr w:type="spellEnd"/>
            <w:r w:rsidR="00DA3ED4" w:rsidRPr="00E04CD3">
              <w:rPr>
                <w:rFonts w:ascii="Franklin Gothic Book" w:hAnsi="Franklin Gothic Book"/>
              </w:rPr>
              <w:t xml:space="preserve"> was having difficulty with time management and coached me with suggestion</w:t>
            </w:r>
            <w:r w:rsidR="00E23C78" w:rsidRPr="00E04CD3">
              <w:rPr>
                <w:rFonts w:ascii="Franklin Gothic Book" w:hAnsi="Franklin Gothic Book"/>
              </w:rPr>
              <w:t>s</w:t>
            </w:r>
            <w:r w:rsidR="00DA3ED4" w:rsidRPr="00E04CD3">
              <w:rPr>
                <w:rFonts w:ascii="Franklin Gothic Book" w:hAnsi="Franklin Gothic Book"/>
              </w:rPr>
              <w:t xml:space="preserve"> to </w:t>
            </w:r>
            <w:r w:rsidR="00E23C78" w:rsidRPr="00E04CD3">
              <w:rPr>
                <w:rFonts w:ascii="Franklin Gothic Book" w:hAnsi="Franklin Gothic Book"/>
              </w:rPr>
              <w:t>help them</w:t>
            </w:r>
          </w:p>
          <w:p w:rsidR="00DA3ED4" w:rsidRPr="00E04CD3" w:rsidRDefault="00E23C78" w:rsidP="0051352C">
            <w:pPr>
              <w:pStyle w:val="ListParagraph"/>
              <w:numPr>
                <w:ilvl w:val="0"/>
                <w:numId w:val="14"/>
              </w:numPr>
              <w:rPr>
                <w:rFonts w:ascii="Franklin Gothic Book" w:hAnsi="Franklin Gothic Book"/>
              </w:rPr>
            </w:pPr>
            <w:r w:rsidRPr="00E04CD3">
              <w:rPr>
                <w:rFonts w:ascii="Franklin Gothic Book" w:hAnsi="Franklin Gothic Book"/>
              </w:rPr>
              <w:t>Sam</w:t>
            </w:r>
            <w:r w:rsidR="00DA3ED4" w:rsidRPr="00E04CD3">
              <w:rPr>
                <w:rFonts w:ascii="Franklin Gothic Book" w:hAnsi="Franklin Gothic Book"/>
              </w:rPr>
              <w:t xml:space="preserve"> </w:t>
            </w:r>
            <w:r w:rsidRPr="00E04CD3">
              <w:rPr>
                <w:rFonts w:ascii="Franklin Gothic Book" w:hAnsi="Franklin Gothic Book"/>
              </w:rPr>
              <w:t xml:space="preserve">frequently recognizes team members for their achievements and </w:t>
            </w:r>
            <w:r w:rsidR="00DA3ED4" w:rsidRPr="00E04CD3">
              <w:rPr>
                <w:rFonts w:ascii="Franklin Gothic Book" w:hAnsi="Franklin Gothic Book"/>
              </w:rPr>
              <w:t xml:space="preserve">mentors staff members for advancement </w:t>
            </w:r>
            <w:r w:rsidRPr="00E04CD3">
              <w:rPr>
                <w:rFonts w:ascii="Franklin Gothic Book" w:hAnsi="Franklin Gothic Book"/>
              </w:rPr>
              <w:t>on the</w:t>
            </w:r>
            <w:r w:rsidR="00DA3ED4" w:rsidRPr="00E04CD3">
              <w:rPr>
                <w:rFonts w:ascii="Franklin Gothic Book" w:hAnsi="Franklin Gothic Book"/>
              </w:rPr>
              <w:t xml:space="preserve"> </w:t>
            </w:r>
            <w:r w:rsidRPr="00E04CD3">
              <w:rPr>
                <w:rFonts w:ascii="Franklin Gothic Book" w:hAnsi="Franklin Gothic Book"/>
              </w:rPr>
              <w:t>Clinical Career Ladder</w:t>
            </w:r>
            <w:r w:rsidR="00DA3ED4" w:rsidRPr="00E04CD3">
              <w:rPr>
                <w:rFonts w:ascii="Franklin Gothic Book" w:hAnsi="Franklin Gothic Book"/>
              </w:rPr>
              <w:t>.</w:t>
            </w:r>
          </w:p>
          <w:p w:rsidR="0051352C" w:rsidRPr="00E04CD3" w:rsidRDefault="0051352C" w:rsidP="0051352C">
            <w:pPr>
              <w:pStyle w:val="ListParagraph"/>
              <w:numPr>
                <w:ilvl w:val="0"/>
                <w:numId w:val="14"/>
              </w:numPr>
              <w:rPr>
                <w:rFonts w:ascii="Franklin Gothic Book" w:hAnsi="Franklin Gothic Book"/>
              </w:rPr>
            </w:pPr>
            <w:r w:rsidRPr="00E04CD3">
              <w:rPr>
                <w:rFonts w:ascii="Franklin Gothic Book" w:hAnsi="Franklin Gothic Book"/>
              </w:rPr>
              <w:t xml:space="preserve">Grey precepts new Charge Nurses into the role. </w:t>
            </w:r>
          </w:p>
          <w:p w:rsidR="0051352C" w:rsidRPr="00E04CD3" w:rsidRDefault="0051352C" w:rsidP="0051352C">
            <w:pPr>
              <w:numPr>
                <w:ilvl w:val="0"/>
                <w:numId w:val="14"/>
              </w:numPr>
              <w:contextualSpacing/>
              <w:rPr>
                <w:rFonts w:ascii="Franklin Gothic Book" w:hAnsi="Franklin Gothic Book"/>
              </w:rPr>
            </w:pPr>
            <w:r w:rsidRPr="00E04CD3">
              <w:rPr>
                <w:rFonts w:ascii="Franklin Gothic Book" w:hAnsi="Franklin Gothic Book"/>
              </w:rPr>
              <w:t>Sam sought to improve their respectful communication skills by taking the Crucial Conversations class, and now coaching others in the specific strategies and tools that can be applied to situations.</w:t>
            </w:r>
          </w:p>
          <w:p w:rsidR="0051352C" w:rsidRPr="00E04CD3" w:rsidRDefault="001F0CED" w:rsidP="0051352C">
            <w:pPr>
              <w:pStyle w:val="ListParagraph"/>
              <w:numPr>
                <w:ilvl w:val="0"/>
                <w:numId w:val="14"/>
              </w:numPr>
              <w:rPr>
                <w:rFonts w:ascii="Franklin Gothic Book" w:hAnsi="Franklin Gothic Book"/>
              </w:rPr>
            </w:pPr>
            <w:r w:rsidRPr="00E04CD3">
              <w:rPr>
                <w:rFonts w:ascii="Franklin Gothic Book" w:hAnsi="Franklin Gothic Book"/>
              </w:rPr>
              <w:t>Sam is a member of our local professional organization and invited me to attend a meeting with her. Now I’m a member!</w:t>
            </w:r>
          </w:p>
          <w:p w:rsidR="0068292D" w:rsidRDefault="0068292D" w:rsidP="001E60D4">
            <w:pPr>
              <w:rPr>
                <w:rFonts w:ascii="Franklin Gothic Book" w:hAnsi="Franklin Gothic Book"/>
                <w:sz w:val="20"/>
                <w:szCs w:val="20"/>
              </w:rPr>
            </w:pPr>
          </w:p>
          <w:p w:rsidR="0068292D" w:rsidRPr="00DF7134" w:rsidRDefault="0068292D" w:rsidP="001E60D4">
            <w:pPr>
              <w:rPr>
                <w:rFonts w:ascii="Franklin Gothic Book" w:hAnsi="Franklin Gothic Book"/>
                <w:sz w:val="20"/>
                <w:szCs w:val="20"/>
              </w:rPr>
            </w:pPr>
          </w:p>
        </w:tc>
      </w:tr>
      <w:tr w:rsidR="00ED7BF6" w:rsidRPr="00DF7134" w:rsidTr="00216611">
        <w:tc>
          <w:tcPr>
            <w:tcW w:w="11016" w:type="dxa"/>
            <w:tcBorders>
              <w:top w:val="single" w:sz="24" w:space="0" w:color="auto"/>
              <w:left w:val="single" w:sz="24" w:space="0" w:color="auto"/>
              <w:right w:val="single" w:sz="24" w:space="0" w:color="auto"/>
            </w:tcBorders>
            <w:shd w:val="clear" w:color="auto" w:fill="D9D9D9" w:themeFill="background1" w:themeFillShade="D9"/>
          </w:tcPr>
          <w:p w:rsidR="00BE16B3" w:rsidRDefault="00186952" w:rsidP="00186952">
            <w:pPr>
              <w:rPr>
                <w:rFonts w:ascii="Franklin Gothic Book" w:hAnsi="Franklin Gothic Book"/>
                <w:b/>
                <w:sz w:val="20"/>
                <w:szCs w:val="20"/>
              </w:rPr>
            </w:pPr>
            <w:r w:rsidRPr="00DF7134">
              <w:rPr>
                <w:rFonts w:ascii="Franklin Gothic Book" w:hAnsi="Franklin Gothic Book"/>
                <w:b/>
                <w:sz w:val="20"/>
                <w:szCs w:val="20"/>
              </w:rPr>
              <w:t>Innovation is demonstrated by application of technologies that support patient care, actively seeking to implement evidence based practice and new knowledge generated by nursing research.</w:t>
            </w:r>
            <w:r w:rsidR="00671AD4" w:rsidRPr="00DF7134">
              <w:rPr>
                <w:rFonts w:ascii="Franklin Gothic Book" w:hAnsi="Franklin Gothic Book"/>
                <w:b/>
                <w:sz w:val="20"/>
                <w:szCs w:val="20"/>
              </w:rPr>
              <w:t xml:space="preserve"> </w:t>
            </w:r>
          </w:p>
          <w:p w:rsidR="00BE16B3" w:rsidRDefault="00BE16B3" w:rsidP="00186952">
            <w:pPr>
              <w:rPr>
                <w:rFonts w:ascii="Franklin Gothic Book" w:hAnsi="Franklin Gothic Book"/>
                <w:b/>
                <w:sz w:val="20"/>
                <w:szCs w:val="20"/>
              </w:rPr>
            </w:pPr>
          </w:p>
          <w:p w:rsidR="00186952" w:rsidRPr="00DF7134" w:rsidRDefault="006A328C" w:rsidP="00186952">
            <w:pPr>
              <w:rPr>
                <w:rFonts w:ascii="Franklin Gothic Book" w:hAnsi="Franklin Gothic Book"/>
                <w:sz w:val="20"/>
                <w:szCs w:val="20"/>
              </w:rPr>
            </w:pPr>
            <w:r w:rsidRPr="00DF7134">
              <w:rPr>
                <w:rFonts w:ascii="Franklin Gothic Book" w:hAnsi="Franklin Gothic Book"/>
                <w:sz w:val="20"/>
                <w:szCs w:val="20"/>
              </w:rPr>
              <w:t xml:space="preserve">Provide specific examples / strengths in this category and ideas/feedback for </w:t>
            </w:r>
            <w:r w:rsidR="00C12940" w:rsidRPr="00DF7134">
              <w:rPr>
                <w:rFonts w:ascii="Franklin Gothic Book" w:hAnsi="Franklin Gothic Book"/>
                <w:sz w:val="20"/>
                <w:szCs w:val="20"/>
              </w:rPr>
              <w:t>growth/</w:t>
            </w:r>
            <w:r w:rsidR="00C12940">
              <w:rPr>
                <w:rFonts w:ascii="Franklin Gothic Book" w:hAnsi="Franklin Gothic Book"/>
                <w:sz w:val="20"/>
                <w:szCs w:val="20"/>
              </w:rPr>
              <w:t>further</w:t>
            </w:r>
            <w:r w:rsidR="00C12940" w:rsidRPr="00DF7134">
              <w:rPr>
                <w:rFonts w:ascii="Franklin Gothic Book" w:hAnsi="Franklin Gothic Book"/>
                <w:sz w:val="20"/>
                <w:szCs w:val="20"/>
              </w:rPr>
              <w:t xml:space="preserve"> </w:t>
            </w:r>
            <w:r w:rsidRPr="00DF7134">
              <w:rPr>
                <w:rFonts w:ascii="Franklin Gothic Book" w:hAnsi="Franklin Gothic Book"/>
                <w:sz w:val="20"/>
                <w:szCs w:val="20"/>
              </w:rPr>
              <w:t>development.</w:t>
            </w:r>
          </w:p>
        </w:tc>
      </w:tr>
      <w:tr w:rsidR="00ED7BF6" w:rsidRPr="00DF7134" w:rsidTr="00A033E9">
        <w:tc>
          <w:tcPr>
            <w:tcW w:w="11016" w:type="dxa"/>
            <w:tcBorders>
              <w:left w:val="single" w:sz="24" w:space="0" w:color="auto"/>
              <w:bottom w:val="single" w:sz="24" w:space="0" w:color="auto"/>
              <w:right w:val="single" w:sz="24" w:space="0" w:color="auto"/>
            </w:tcBorders>
          </w:tcPr>
          <w:p w:rsidR="001E60D4" w:rsidRPr="00091A61" w:rsidRDefault="001E60D4" w:rsidP="001E60D4">
            <w:pPr>
              <w:rPr>
                <w:rFonts w:ascii="Franklin Gothic Book" w:hAnsi="Franklin Gothic Book"/>
                <w:sz w:val="20"/>
                <w:szCs w:val="20"/>
              </w:rPr>
            </w:pPr>
            <w:r w:rsidRPr="00091A61">
              <w:rPr>
                <w:rFonts w:ascii="Franklin Gothic Book" w:hAnsi="Franklin Gothic Book"/>
                <w:sz w:val="20"/>
                <w:szCs w:val="20"/>
              </w:rPr>
              <w:t>Examples and comments:</w:t>
            </w:r>
          </w:p>
          <w:p w:rsidR="00D91B52" w:rsidRPr="00091A61" w:rsidRDefault="00D91B52" w:rsidP="00D91B52">
            <w:pPr>
              <w:pStyle w:val="ListParagraph"/>
              <w:numPr>
                <w:ilvl w:val="0"/>
                <w:numId w:val="14"/>
              </w:numPr>
              <w:rPr>
                <w:rFonts w:ascii="Franklin Gothic Book" w:hAnsi="Franklin Gothic Book"/>
                <w:szCs w:val="20"/>
              </w:rPr>
            </w:pPr>
            <w:r w:rsidRPr="00091A61">
              <w:rPr>
                <w:rFonts w:ascii="Franklin Gothic Book" w:hAnsi="Franklin Gothic Book"/>
                <w:szCs w:val="20"/>
              </w:rPr>
              <w:t xml:space="preserve">After identifying a gap in practice and resources, Grey developed a new protocol working with our local Professional Governance Committee and presented it to the regional practice committee for implementation.  </w:t>
            </w:r>
          </w:p>
          <w:p w:rsidR="00D91B52" w:rsidRPr="00091A61" w:rsidRDefault="00D91B52" w:rsidP="00D720C5">
            <w:pPr>
              <w:pStyle w:val="ListParagraph"/>
              <w:numPr>
                <w:ilvl w:val="0"/>
                <w:numId w:val="14"/>
              </w:numPr>
              <w:rPr>
                <w:rFonts w:ascii="Franklin Gothic Book" w:hAnsi="Franklin Gothic Book"/>
                <w:szCs w:val="20"/>
              </w:rPr>
            </w:pPr>
            <w:r w:rsidRPr="00091A61">
              <w:rPr>
                <w:rFonts w:ascii="Franklin Gothic Book" w:hAnsi="Franklin Gothic Book"/>
                <w:szCs w:val="20"/>
              </w:rPr>
              <w:t xml:space="preserve">Grey developed a new protocol working with our local Professional Governance Committee and Medical Director and presented it to the </w:t>
            </w:r>
            <w:r w:rsidR="003F090E" w:rsidRPr="00091A61">
              <w:rPr>
                <w:rFonts w:ascii="Franklin Gothic Book" w:hAnsi="Franklin Gothic Book"/>
                <w:szCs w:val="20"/>
              </w:rPr>
              <w:t xml:space="preserve">NPGO Clinical </w:t>
            </w:r>
            <w:r w:rsidRPr="00091A61">
              <w:rPr>
                <w:rFonts w:ascii="Franklin Gothic Book" w:hAnsi="Franklin Gothic Book"/>
                <w:szCs w:val="20"/>
              </w:rPr>
              <w:t xml:space="preserve">Practice Committee </w:t>
            </w:r>
            <w:r w:rsidR="003F090E" w:rsidRPr="00091A61">
              <w:rPr>
                <w:rFonts w:ascii="Franklin Gothic Book" w:hAnsi="Franklin Gothic Book"/>
                <w:szCs w:val="20"/>
              </w:rPr>
              <w:t xml:space="preserve">for feedback </w:t>
            </w:r>
            <w:r w:rsidRPr="00091A61">
              <w:rPr>
                <w:rFonts w:ascii="Franklin Gothic Book" w:hAnsi="Franklin Gothic Book"/>
                <w:szCs w:val="20"/>
              </w:rPr>
              <w:t xml:space="preserve">and Patient Care Committee for full implementation.  </w:t>
            </w:r>
          </w:p>
          <w:p w:rsidR="00DA3ED4" w:rsidRPr="00026669" w:rsidRDefault="00D720C5" w:rsidP="00DA3ED4">
            <w:pPr>
              <w:pStyle w:val="ListParagraph"/>
              <w:numPr>
                <w:ilvl w:val="0"/>
                <w:numId w:val="14"/>
              </w:numPr>
              <w:rPr>
                <w:rFonts w:ascii="Franklin Gothic Book" w:hAnsi="Franklin Gothic Book"/>
              </w:rPr>
            </w:pPr>
            <w:r w:rsidRPr="008F3E42">
              <w:rPr>
                <w:rFonts w:ascii="Franklin Gothic Book" w:hAnsi="Franklin Gothic Book"/>
                <w:b/>
              </w:rPr>
              <w:t>Ambulatory</w:t>
            </w:r>
            <w:r w:rsidRPr="008F3E42">
              <w:rPr>
                <w:rFonts w:ascii="Franklin Gothic Book" w:hAnsi="Franklin Gothic Book"/>
              </w:rPr>
              <w:t>:</w:t>
            </w:r>
            <w:r w:rsidRPr="00FE0D34">
              <w:rPr>
                <w:rFonts w:cstheme="minorHAnsi"/>
                <w:sz w:val="18"/>
                <w:szCs w:val="18"/>
              </w:rPr>
              <w:t xml:space="preserve"> </w:t>
            </w:r>
            <w:r w:rsidR="00C12940">
              <w:rPr>
                <w:rFonts w:ascii="Franklin Gothic Book" w:hAnsi="Franklin Gothic Book"/>
              </w:rPr>
              <w:t>Grey</w:t>
            </w:r>
            <w:r w:rsidR="00DA3ED4" w:rsidRPr="00206518">
              <w:rPr>
                <w:rFonts w:ascii="Franklin Gothic Book" w:hAnsi="Franklin Gothic Book"/>
              </w:rPr>
              <w:t xml:space="preserve"> recruited </w:t>
            </w:r>
            <w:r w:rsidR="004A52C4">
              <w:rPr>
                <w:rFonts w:ascii="Franklin Gothic Book" w:hAnsi="Franklin Gothic Book"/>
              </w:rPr>
              <w:t>team members</w:t>
            </w:r>
            <w:r w:rsidR="00DA3ED4" w:rsidRPr="00206518">
              <w:rPr>
                <w:rFonts w:ascii="Franklin Gothic Book" w:hAnsi="Franklin Gothic Book"/>
              </w:rPr>
              <w:t xml:space="preserve"> to participate in the </w:t>
            </w:r>
            <w:r w:rsidR="00DA3ED4">
              <w:rPr>
                <w:rFonts w:ascii="Franklin Gothic Book" w:hAnsi="Franklin Gothic Book"/>
              </w:rPr>
              <w:t>clinic’s protocol r</w:t>
            </w:r>
            <w:r w:rsidR="004A52C4">
              <w:rPr>
                <w:rFonts w:ascii="Franklin Gothic Book" w:hAnsi="Franklin Gothic Book"/>
              </w:rPr>
              <w:t>evisions and got four colleagues engaged with it.</w:t>
            </w:r>
          </w:p>
          <w:p w:rsidR="00DA3ED4" w:rsidRPr="00D720C5" w:rsidRDefault="00D720C5" w:rsidP="00D720C5">
            <w:pPr>
              <w:pStyle w:val="ListParagraph"/>
              <w:numPr>
                <w:ilvl w:val="0"/>
                <w:numId w:val="14"/>
              </w:numPr>
              <w:rPr>
                <w:rFonts w:ascii="Franklin Gothic Book" w:hAnsi="Franklin Gothic Book"/>
              </w:rPr>
            </w:pPr>
            <w:r>
              <w:rPr>
                <w:rFonts w:ascii="Franklin Gothic Book" w:hAnsi="Franklin Gothic Book"/>
              </w:rPr>
              <w:t>Sam is a r</w:t>
            </w:r>
            <w:r w:rsidR="00DA3ED4">
              <w:rPr>
                <w:rFonts w:ascii="Franklin Gothic Book" w:hAnsi="Franklin Gothic Book"/>
              </w:rPr>
              <w:t>esource for troubleshooting device/tech</w:t>
            </w:r>
            <w:r>
              <w:rPr>
                <w:rFonts w:ascii="Franklin Gothic Book" w:hAnsi="Franklin Gothic Book"/>
              </w:rPr>
              <w:t>nology malfunctions</w:t>
            </w:r>
            <w:r w:rsidR="00DA3ED4" w:rsidRPr="00D720C5">
              <w:rPr>
                <w:rFonts w:ascii="Franklin Gothic Book" w:hAnsi="Franklin Gothic Book"/>
              </w:rPr>
              <w:t xml:space="preserve">, including </w:t>
            </w:r>
            <w:r w:rsidR="00091A61">
              <w:rPr>
                <w:rFonts w:ascii="Franklin Gothic Book" w:hAnsi="Franklin Gothic Book"/>
              </w:rPr>
              <w:t>point of care testing</w:t>
            </w:r>
            <w:r w:rsidR="00DA3ED4" w:rsidRPr="00D720C5">
              <w:rPr>
                <w:rFonts w:ascii="Franklin Gothic Book" w:hAnsi="Franklin Gothic Book"/>
              </w:rPr>
              <w:t xml:space="preserve">, </w:t>
            </w:r>
            <w:proofErr w:type="spellStart"/>
            <w:r w:rsidR="00DA3ED4" w:rsidRPr="00D720C5">
              <w:rPr>
                <w:rFonts w:ascii="Franklin Gothic Book" w:hAnsi="Franklin Gothic Book"/>
              </w:rPr>
              <w:t>Alaris</w:t>
            </w:r>
            <w:proofErr w:type="spellEnd"/>
            <w:r w:rsidR="00DA3ED4" w:rsidRPr="00D720C5">
              <w:rPr>
                <w:rFonts w:ascii="Franklin Gothic Book" w:hAnsi="Franklin Gothic Book"/>
              </w:rPr>
              <w:t xml:space="preserve"> pumps, Pyxis issues</w:t>
            </w:r>
            <w:r>
              <w:rPr>
                <w:rFonts w:ascii="Franklin Gothic Book" w:hAnsi="Franklin Gothic Book"/>
              </w:rPr>
              <w:t xml:space="preserve"> and more</w:t>
            </w:r>
            <w:r w:rsidR="00DA3ED4" w:rsidRPr="00D720C5">
              <w:rPr>
                <w:rFonts w:ascii="Franklin Gothic Book" w:hAnsi="Franklin Gothic Book"/>
              </w:rPr>
              <w:t>.</w:t>
            </w:r>
          </w:p>
          <w:p w:rsidR="00DA3ED4" w:rsidRPr="00026669" w:rsidRDefault="00C526A6" w:rsidP="00C526A6">
            <w:pPr>
              <w:pStyle w:val="ListParagraph"/>
              <w:numPr>
                <w:ilvl w:val="0"/>
                <w:numId w:val="15"/>
              </w:numPr>
              <w:rPr>
                <w:rFonts w:ascii="Franklin Gothic Book" w:hAnsi="Franklin Gothic Book"/>
              </w:rPr>
            </w:pPr>
            <w:r>
              <w:rPr>
                <w:rFonts w:ascii="Franklin Gothic Book" w:hAnsi="Franklin Gothic Book"/>
              </w:rPr>
              <w:t>Sam routinely asks, “What does the literature say? Or “Let’s go look at our policy.” “</w:t>
            </w:r>
            <w:proofErr w:type="gramStart"/>
            <w:r>
              <w:rPr>
                <w:rFonts w:ascii="Franklin Gothic Book" w:hAnsi="Franklin Gothic Book"/>
              </w:rPr>
              <w:t>or</w:t>
            </w:r>
            <w:proofErr w:type="gramEnd"/>
            <w:r>
              <w:rPr>
                <w:rFonts w:ascii="Franklin Gothic Book" w:hAnsi="Franklin Gothic Book"/>
              </w:rPr>
              <w:t xml:space="preserve"> “That’s a great question – let’s go look it up.” </w:t>
            </w:r>
          </w:p>
          <w:p w:rsidR="00DA3ED4" w:rsidRPr="00026669" w:rsidRDefault="00C526A6" w:rsidP="00DA3ED4">
            <w:pPr>
              <w:pStyle w:val="ListParagraph"/>
              <w:numPr>
                <w:ilvl w:val="0"/>
                <w:numId w:val="15"/>
              </w:numPr>
              <w:rPr>
                <w:rFonts w:ascii="Franklin Gothic Book" w:hAnsi="Franklin Gothic Book"/>
              </w:rPr>
            </w:pPr>
            <w:r>
              <w:rPr>
                <w:rFonts w:ascii="Franklin Gothic Book" w:hAnsi="Franklin Gothic Book"/>
              </w:rPr>
              <w:t xml:space="preserve">Grey is a positive change agent and helps implement and evaluate changes to practice and supplies for our team. </w:t>
            </w:r>
          </w:p>
          <w:p w:rsidR="0068292D" w:rsidRPr="00C526A6" w:rsidRDefault="0068292D" w:rsidP="00C526A6">
            <w:pPr>
              <w:rPr>
                <w:rFonts w:ascii="Franklin Gothic Book" w:hAnsi="Franklin Gothic Book"/>
                <w:sz w:val="20"/>
                <w:szCs w:val="20"/>
              </w:rPr>
            </w:pPr>
          </w:p>
        </w:tc>
      </w:tr>
      <w:tr w:rsidR="00ED7BF6" w:rsidRPr="00DF7134" w:rsidTr="00A033E9">
        <w:tc>
          <w:tcPr>
            <w:tcW w:w="11016" w:type="dxa"/>
            <w:tcBorders>
              <w:top w:val="single" w:sz="24" w:space="0" w:color="auto"/>
              <w:left w:val="single" w:sz="24" w:space="0" w:color="auto"/>
              <w:bottom w:val="single" w:sz="2" w:space="0" w:color="auto"/>
              <w:right w:val="single" w:sz="24" w:space="0" w:color="auto"/>
            </w:tcBorders>
          </w:tcPr>
          <w:p w:rsidR="00A033E9" w:rsidRPr="00DF7134" w:rsidRDefault="00A033E9" w:rsidP="00BE16B3">
            <w:pPr>
              <w:rPr>
                <w:rFonts w:ascii="Franklin Gothic Book" w:hAnsi="Franklin Gothic Book"/>
                <w:b/>
                <w:sz w:val="20"/>
                <w:szCs w:val="20"/>
              </w:rPr>
            </w:pPr>
            <w:r w:rsidRPr="00DF7134">
              <w:rPr>
                <w:rFonts w:ascii="Franklin Gothic Book" w:hAnsi="Franklin Gothic Book"/>
                <w:b/>
                <w:sz w:val="20"/>
                <w:szCs w:val="20"/>
              </w:rPr>
              <w:t xml:space="preserve">ASPIRE: if comments above do not address all ASPIRE values, please use the box below to </w:t>
            </w:r>
            <w:r w:rsidR="00BE16B3" w:rsidRPr="00BE16B3">
              <w:rPr>
                <w:rFonts w:ascii="Franklin Gothic Book" w:hAnsi="Franklin Gothic Book"/>
                <w:sz w:val="20"/>
                <w:szCs w:val="20"/>
              </w:rPr>
              <w:t>p</w:t>
            </w:r>
            <w:r w:rsidR="006A328C" w:rsidRPr="00BE16B3">
              <w:rPr>
                <w:rFonts w:ascii="Franklin Gothic Book" w:hAnsi="Franklin Gothic Book"/>
                <w:sz w:val="20"/>
                <w:szCs w:val="20"/>
              </w:rPr>
              <w:t>ro</w:t>
            </w:r>
            <w:r w:rsidR="006A328C" w:rsidRPr="00DF7134">
              <w:rPr>
                <w:rFonts w:ascii="Franklin Gothic Book" w:hAnsi="Franklin Gothic Book"/>
                <w:sz w:val="20"/>
                <w:szCs w:val="20"/>
              </w:rPr>
              <w:t xml:space="preserve">vide specific examples / strengths in this category and ideas/feedback for </w:t>
            </w:r>
            <w:r w:rsidR="00C12940" w:rsidRPr="00DF7134">
              <w:rPr>
                <w:rFonts w:ascii="Franklin Gothic Book" w:hAnsi="Franklin Gothic Book"/>
                <w:sz w:val="20"/>
                <w:szCs w:val="20"/>
              </w:rPr>
              <w:t>growth/</w:t>
            </w:r>
            <w:r w:rsidR="00C12940">
              <w:rPr>
                <w:rFonts w:ascii="Franklin Gothic Book" w:hAnsi="Franklin Gothic Book"/>
                <w:sz w:val="20"/>
                <w:szCs w:val="20"/>
              </w:rPr>
              <w:t>further</w:t>
            </w:r>
            <w:r w:rsidR="00C12940" w:rsidRPr="00DF7134">
              <w:rPr>
                <w:rFonts w:ascii="Franklin Gothic Book" w:hAnsi="Franklin Gothic Book"/>
                <w:sz w:val="20"/>
                <w:szCs w:val="20"/>
              </w:rPr>
              <w:t xml:space="preserve"> </w:t>
            </w:r>
            <w:r w:rsidR="006A328C" w:rsidRPr="00DF7134">
              <w:rPr>
                <w:rFonts w:ascii="Franklin Gothic Book" w:hAnsi="Franklin Gothic Book"/>
                <w:sz w:val="20"/>
                <w:szCs w:val="20"/>
              </w:rPr>
              <w:t>development.</w:t>
            </w:r>
          </w:p>
        </w:tc>
      </w:tr>
      <w:tr w:rsidR="00ED7BF6" w:rsidRPr="00DF7134" w:rsidTr="00A033E9">
        <w:tc>
          <w:tcPr>
            <w:tcW w:w="11016" w:type="dxa"/>
            <w:tcBorders>
              <w:top w:val="single" w:sz="2" w:space="0" w:color="auto"/>
              <w:left w:val="single" w:sz="24" w:space="0" w:color="auto"/>
              <w:bottom w:val="single" w:sz="24" w:space="0" w:color="auto"/>
              <w:right w:val="single" w:sz="24" w:space="0" w:color="auto"/>
            </w:tcBorders>
          </w:tcPr>
          <w:p w:rsidR="00A033E9" w:rsidRPr="00DF7134" w:rsidRDefault="00A033E9" w:rsidP="001E60D4">
            <w:pPr>
              <w:rPr>
                <w:rFonts w:ascii="Franklin Gothic Book" w:hAnsi="Franklin Gothic Book"/>
                <w:sz w:val="20"/>
                <w:szCs w:val="20"/>
              </w:rPr>
            </w:pPr>
          </w:p>
          <w:p w:rsidR="00A033E9" w:rsidRDefault="00A033E9" w:rsidP="001E60D4">
            <w:pPr>
              <w:rPr>
                <w:rFonts w:ascii="Franklin Gothic Book" w:hAnsi="Franklin Gothic Book"/>
                <w:sz w:val="20"/>
                <w:szCs w:val="20"/>
              </w:rPr>
            </w:pPr>
          </w:p>
          <w:p w:rsidR="00F3135D" w:rsidRDefault="00F3135D" w:rsidP="001E60D4">
            <w:pPr>
              <w:rPr>
                <w:rFonts w:ascii="Franklin Gothic Book" w:hAnsi="Franklin Gothic Book"/>
                <w:sz w:val="20"/>
                <w:szCs w:val="20"/>
              </w:rPr>
            </w:pPr>
          </w:p>
          <w:p w:rsidR="0068292D" w:rsidRDefault="0068292D" w:rsidP="001E60D4">
            <w:pPr>
              <w:rPr>
                <w:rFonts w:ascii="Franklin Gothic Book" w:hAnsi="Franklin Gothic Book"/>
                <w:sz w:val="20"/>
                <w:szCs w:val="20"/>
              </w:rPr>
            </w:pPr>
          </w:p>
          <w:p w:rsidR="0068292D" w:rsidRPr="00DF7134" w:rsidRDefault="0068292D" w:rsidP="001E60D4">
            <w:pPr>
              <w:rPr>
                <w:rFonts w:ascii="Franklin Gothic Book" w:hAnsi="Franklin Gothic Book"/>
                <w:sz w:val="20"/>
                <w:szCs w:val="20"/>
              </w:rPr>
            </w:pPr>
          </w:p>
        </w:tc>
      </w:tr>
    </w:tbl>
    <w:p w:rsidR="009D72AA" w:rsidRDefault="009D72AA" w:rsidP="00BD38BE">
      <w:pPr>
        <w:rPr>
          <w:rFonts w:ascii="Franklin Gothic Book" w:hAnsi="Franklin Gothic Book"/>
        </w:rPr>
      </w:pPr>
    </w:p>
    <w:p w:rsidR="009D72AA" w:rsidRPr="00C25433" w:rsidRDefault="00F3135D" w:rsidP="00BD38BE">
      <w:pPr>
        <w:rPr>
          <w:rFonts w:ascii="Franklin Gothic Book" w:hAnsi="Franklin Gothic Book"/>
          <w:i/>
        </w:rPr>
      </w:pPr>
      <w:r>
        <w:rPr>
          <w:rFonts w:ascii="Franklin Gothic Book" w:hAnsi="Franklin Gothic Book"/>
          <w:i/>
        </w:rPr>
        <w:t>Created</w:t>
      </w:r>
      <w:r w:rsidR="0053717C" w:rsidRPr="0053717C">
        <w:rPr>
          <w:rFonts w:ascii="Franklin Gothic Book" w:hAnsi="Franklin Gothic Book"/>
          <w:i/>
        </w:rPr>
        <w:t>: 10.2023</w:t>
      </w:r>
    </w:p>
    <w:sectPr w:rsidR="009D72AA" w:rsidRPr="00C25433" w:rsidSect="009B2D3B">
      <w:footerReference w:type="default" r:id="rId9"/>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650E" w:rsidRDefault="005D650E" w:rsidP="00994E33">
      <w:pPr>
        <w:spacing w:after="0" w:line="240" w:lineRule="auto"/>
      </w:pPr>
      <w:r>
        <w:separator/>
      </w:r>
    </w:p>
  </w:endnote>
  <w:endnote w:type="continuationSeparator" w:id="0">
    <w:p w:rsidR="005D650E" w:rsidRDefault="005D650E" w:rsidP="00994E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3382974"/>
      <w:docPartObj>
        <w:docPartGallery w:val="Page Numbers (Bottom of Page)"/>
        <w:docPartUnique/>
      </w:docPartObj>
    </w:sdtPr>
    <w:sdtEndPr>
      <w:rPr>
        <w:noProof/>
      </w:rPr>
    </w:sdtEndPr>
    <w:sdtContent>
      <w:p w:rsidR="00ED7BF6" w:rsidRDefault="00ED7BF6">
        <w:pPr>
          <w:pStyle w:val="Footer"/>
          <w:jc w:val="right"/>
        </w:pPr>
        <w:r>
          <w:fldChar w:fldCharType="begin"/>
        </w:r>
        <w:r>
          <w:instrText xml:space="preserve"> PAGE   \* MERGEFORMAT </w:instrText>
        </w:r>
        <w:r>
          <w:fldChar w:fldCharType="separate"/>
        </w:r>
        <w:r w:rsidR="0062507B">
          <w:rPr>
            <w:noProof/>
          </w:rPr>
          <w:t>2</w:t>
        </w:r>
        <w:r>
          <w:rPr>
            <w:noProof/>
          </w:rPr>
          <w:fldChar w:fldCharType="end"/>
        </w:r>
      </w:p>
    </w:sdtContent>
  </w:sdt>
  <w:tbl>
    <w:tblPr>
      <w:tblStyle w:val="TableGrid"/>
      <w:tblW w:w="108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04"/>
      <w:gridCol w:w="1296"/>
    </w:tblGrid>
    <w:tr w:rsidR="00ED7BF6" w:rsidTr="009B2D3B">
      <w:tc>
        <w:tcPr>
          <w:tcW w:w="9828" w:type="dxa"/>
        </w:tcPr>
        <w:p w:rsidR="00ED7BF6" w:rsidRPr="009B2D3B" w:rsidRDefault="00ED7BF6" w:rsidP="00C0338F">
          <w:pPr>
            <w:pStyle w:val="Footer"/>
            <w:rPr>
              <w:rFonts w:ascii="Verdana" w:eastAsia="Calibri" w:hAnsi="Verdana"/>
              <w:b/>
              <w:bCs/>
              <w:sz w:val="14"/>
              <w:szCs w:val="18"/>
            </w:rPr>
          </w:pPr>
          <w:r w:rsidRPr="00A94975">
            <w:rPr>
              <w:rFonts w:ascii="Verdana" w:eastAsia="Calibri" w:hAnsi="Verdana"/>
              <w:bCs/>
              <w:sz w:val="14"/>
              <w:szCs w:val="18"/>
            </w:rPr>
            <w:t xml:space="preserve">Copyright © </w:t>
          </w:r>
          <w:r w:rsidR="00C0338F">
            <w:rPr>
              <w:rFonts w:ascii="Verdana" w:eastAsia="Calibri" w:hAnsi="Verdana"/>
              <w:bCs/>
              <w:sz w:val="14"/>
              <w:szCs w:val="18"/>
            </w:rPr>
            <w:t>2023</w:t>
          </w:r>
          <w:r w:rsidRPr="00A94975">
            <w:rPr>
              <w:rFonts w:ascii="Verdana" w:eastAsia="Calibri" w:hAnsi="Verdana"/>
              <w:b/>
              <w:bCs/>
              <w:sz w:val="14"/>
              <w:szCs w:val="18"/>
            </w:rPr>
            <w:t xml:space="preserve"> by The Rector and Visitors of the University of Virginia.  This material is the proprietary information of The Rector and Visitors of the University of Virginia and may not be copied, modified, distributed, sublicensed, or assigned without the express, written permission of UVA Health </w:t>
          </w:r>
          <w:r w:rsidR="00C0338F">
            <w:rPr>
              <w:rFonts w:ascii="Verdana" w:eastAsia="Calibri" w:hAnsi="Verdana"/>
              <w:b/>
              <w:bCs/>
              <w:sz w:val="14"/>
              <w:szCs w:val="18"/>
            </w:rPr>
            <w:t>University Medical Center NPGO</w:t>
          </w:r>
          <w:r w:rsidRPr="00A94975">
            <w:rPr>
              <w:rFonts w:ascii="Verdana" w:eastAsia="Calibri" w:hAnsi="Verdana"/>
              <w:b/>
              <w:bCs/>
              <w:sz w:val="14"/>
              <w:szCs w:val="18"/>
            </w:rPr>
            <w:t xml:space="preserve"> Support Office </w:t>
          </w:r>
          <w:r w:rsidRPr="00A94975">
            <w:rPr>
              <w:rFonts w:ascii="Verdana" w:eastAsia="Calibri" w:hAnsi="Verdana"/>
              <w:b/>
              <w:bCs/>
              <w:color w:val="1F497D"/>
              <w:sz w:val="14"/>
              <w:szCs w:val="18"/>
            </w:rPr>
            <w:t>(</w:t>
          </w:r>
          <w:hyperlink r:id="rId1" w:history="1">
            <w:r w:rsidR="00C0338F">
              <w:rPr>
                <w:rFonts w:ascii="Verdana" w:eastAsia="Calibri" w:hAnsi="Verdana"/>
                <w:b/>
                <w:bCs/>
                <w:color w:val="0000FF"/>
                <w:sz w:val="14"/>
                <w:szCs w:val="18"/>
                <w:u w:val="single"/>
              </w:rPr>
              <w:t>NPGO@uvahealth.org</w:t>
            </w:r>
          </w:hyperlink>
          <w:r w:rsidRPr="00A94975">
            <w:rPr>
              <w:rFonts w:ascii="Verdana" w:eastAsia="Calibri" w:hAnsi="Verdana"/>
              <w:b/>
              <w:bCs/>
              <w:sz w:val="14"/>
              <w:szCs w:val="18"/>
            </w:rPr>
            <w:t xml:space="preserve"> , or 434-924-9357)</w:t>
          </w:r>
          <w:r w:rsidR="00C0338F">
            <w:rPr>
              <w:rFonts w:ascii="Verdana" w:eastAsia="Calibri" w:hAnsi="Verdana"/>
              <w:b/>
              <w:bCs/>
              <w:sz w:val="14"/>
              <w:szCs w:val="18"/>
            </w:rPr>
            <w:t>.</w:t>
          </w:r>
        </w:p>
      </w:tc>
      <w:tc>
        <w:tcPr>
          <w:tcW w:w="1188" w:type="dxa"/>
        </w:tcPr>
        <w:p w:rsidR="00ED7BF6" w:rsidRDefault="00ED7BF6">
          <w:pPr>
            <w:pStyle w:val="Footer"/>
          </w:pPr>
          <w:r>
            <w:rPr>
              <w:noProof/>
            </w:rPr>
            <w:drawing>
              <wp:inline distT="0" distB="0" distL="0" distR="0" wp14:anchorId="3D85F18E" wp14:editId="56909E8A">
                <wp:extent cx="683263" cy="571522"/>
                <wp:effectExtent l="0" t="0" r="2540" b="0"/>
                <wp:docPr id="1" name="Picture 1" descr="C:\Users\kll2f\AppData\Local\Microsoft\Windows\Temporary Internet Files\Content.Word\Magnet Recognition Logo CMYK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l2f\AppData\Local\Microsoft\Windows\Temporary Internet Files\Content.Word\Magnet Recognition Logo CMYK [jp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83284" cy="571540"/>
                        </a:xfrm>
                        <a:prstGeom prst="rect">
                          <a:avLst/>
                        </a:prstGeom>
                        <a:noFill/>
                        <a:ln>
                          <a:noFill/>
                        </a:ln>
                      </pic:spPr>
                    </pic:pic>
                  </a:graphicData>
                </a:graphic>
              </wp:inline>
            </w:drawing>
          </w:r>
        </w:p>
      </w:tc>
    </w:tr>
  </w:tbl>
  <w:p w:rsidR="00ED7BF6" w:rsidRDefault="00ED7BF6" w:rsidP="00C033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650E" w:rsidRDefault="005D650E" w:rsidP="00994E33">
      <w:pPr>
        <w:spacing w:after="0" w:line="240" w:lineRule="auto"/>
      </w:pPr>
      <w:r>
        <w:separator/>
      </w:r>
    </w:p>
  </w:footnote>
  <w:footnote w:type="continuationSeparator" w:id="0">
    <w:p w:rsidR="005D650E" w:rsidRDefault="005D650E" w:rsidP="00994E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55C"/>
    <w:multiLevelType w:val="hybridMultilevel"/>
    <w:tmpl w:val="8B70BE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2401D4"/>
    <w:multiLevelType w:val="hybridMultilevel"/>
    <w:tmpl w:val="2BB06642"/>
    <w:lvl w:ilvl="0" w:tplc="E2FA0D88">
      <w:start w:val="1"/>
      <w:numFmt w:val="bullet"/>
      <w:lvlText w:val=""/>
      <w:lvlJc w:val="left"/>
      <w:pPr>
        <w:ind w:left="360" w:hanging="360"/>
      </w:pPr>
      <w:rPr>
        <w:rFonts w:ascii="Symbol" w:hAnsi="Symbol" w:hint="default"/>
        <w:color w:val="E36C0A" w:themeColor="accent6" w:themeShade="BF"/>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DF09D1"/>
    <w:multiLevelType w:val="hybridMultilevel"/>
    <w:tmpl w:val="AA8A2168"/>
    <w:lvl w:ilvl="0" w:tplc="E9FAE134">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3C80FB8"/>
    <w:multiLevelType w:val="hybridMultilevel"/>
    <w:tmpl w:val="8D28D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844F26"/>
    <w:multiLevelType w:val="hybridMultilevel"/>
    <w:tmpl w:val="567896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CDA01AB"/>
    <w:multiLevelType w:val="hybridMultilevel"/>
    <w:tmpl w:val="80C8E5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2182454"/>
    <w:multiLevelType w:val="hybridMultilevel"/>
    <w:tmpl w:val="D40EC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AB3A82"/>
    <w:multiLevelType w:val="hybridMultilevel"/>
    <w:tmpl w:val="A28A36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8A3350E"/>
    <w:multiLevelType w:val="hybridMultilevel"/>
    <w:tmpl w:val="BDD4E1A6"/>
    <w:lvl w:ilvl="0" w:tplc="5BB82CE4">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38C4648"/>
    <w:multiLevelType w:val="hybridMultilevel"/>
    <w:tmpl w:val="04385084"/>
    <w:lvl w:ilvl="0" w:tplc="9BBC1072">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9995F35"/>
    <w:multiLevelType w:val="hybridMultilevel"/>
    <w:tmpl w:val="697E6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117045"/>
    <w:multiLevelType w:val="hybridMultilevel"/>
    <w:tmpl w:val="C220C1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56D1608F"/>
    <w:multiLevelType w:val="hybridMultilevel"/>
    <w:tmpl w:val="48FE93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65E7271D"/>
    <w:multiLevelType w:val="hybridMultilevel"/>
    <w:tmpl w:val="A192CA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09B290F"/>
    <w:multiLevelType w:val="hybridMultilevel"/>
    <w:tmpl w:val="98D814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53F4585"/>
    <w:multiLevelType w:val="hybridMultilevel"/>
    <w:tmpl w:val="94E0F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80A608B"/>
    <w:multiLevelType w:val="hybridMultilevel"/>
    <w:tmpl w:val="0FF802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4"/>
  </w:num>
  <w:num w:numId="3">
    <w:abstractNumId w:val="15"/>
  </w:num>
  <w:num w:numId="4">
    <w:abstractNumId w:val="13"/>
  </w:num>
  <w:num w:numId="5">
    <w:abstractNumId w:val="8"/>
  </w:num>
  <w:num w:numId="6">
    <w:abstractNumId w:val="9"/>
  </w:num>
  <w:num w:numId="7">
    <w:abstractNumId w:val="2"/>
  </w:num>
  <w:num w:numId="8">
    <w:abstractNumId w:val="4"/>
  </w:num>
  <w:num w:numId="9">
    <w:abstractNumId w:val="11"/>
  </w:num>
  <w:num w:numId="10">
    <w:abstractNumId w:val="0"/>
  </w:num>
  <w:num w:numId="11">
    <w:abstractNumId w:val="1"/>
  </w:num>
  <w:num w:numId="12">
    <w:abstractNumId w:val="7"/>
  </w:num>
  <w:num w:numId="13">
    <w:abstractNumId w:val="12"/>
  </w:num>
  <w:num w:numId="14">
    <w:abstractNumId w:val="5"/>
  </w:num>
  <w:num w:numId="15">
    <w:abstractNumId w:val="16"/>
  </w:num>
  <w:num w:numId="16">
    <w:abstractNumId w:val="10"/>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4FE"/>
    <w:rsid w:val="00006152"/>
    <w:rsid w:val="000410A8"/>
    <w:rsid w:val="00064580"/>
    <w:rsid w:val="00072E1A"/>
    <w:rsid w:val="0007771F"/>
    <w:rsid w:val="00091A61"/>
    <w:rsid w:val="000A2994"/>
    <w:rsid w:val="000C779E"/>
    <w:rsid w:val="000D6884"/>
    <w:rsid w:val="00184C2D"/>
    <w:rsid w:val="00186952"/>
    <w:rsid w:val="001A65E4"/>
    <w:rsid w:val="001A7B52"/>
    <w:rsid w:val="001E60D4"/>
    <w:rsid w:val="001F0CED"/>
    <w:rsid w:val="001F2EFA"/>
    <w:rsid w:val="001F5813"/>
    <w:rsid w:val="00202FA9"/>
    <w:rsid w:val="0020320D"/>
    <w:rsid w:val="00214C0C"/>
    <w:rsid w:val="00216611"/>
    <w:rsid w:val="00235809"/>
    <w:rsid w:val="00237391"/>
    <w:rsid w:val="0027648A"/>
    <w:rsid w:val="0028455E"/>
    <w:rsid w:val="002A11B8"/>
    <w:rsid w:val="002F6515"/>
    <w:rsid w:val="003047FB"/>
    <w:rsid w:val="00313DAC"/>
    <w:rsid w:val="0032568A"/>
    <w:rsid w:val="00363134"/>
    <w:rsid w:val="003755B2"/>
    <w:rsid w:val="00377666"/>
    <w:rsid w:val="0039102D"/>
    <w:rsid w:val="00397FB7"/>
    <w:rsid w:val="003A06CD"/>
    <w:rsid w:val="003A7770"/>
    <w:rsid w:val="003D6C31"/>
    <w:rsid w:val="003F090E"/>
    <w:rsid w:val="003F3342"/>
    <w:rsid w:val="00424EE3"/>
    <w:rsid w:val="00453E6A"/>
    <w:rsid w:val="00454705"/>
    <w:rsid w:val="00470543"/>
    <w:rsid w:val="00487518"/>
    <w:rsid w:val="004A52C4"/>
    <w:rsid w:val="004C51B3"/>
    <w:rsid w:val="004D6067"/>
    <w:rsid w:val="004E365E"/>
    <w:rsid w:val="004F682E"/>
    <w:rsid w:val="00510819"/>
    <w:rsid w:val="0051352C"/>
    <w:rsid w:val="0053717C"/>
    <w:rsid w:val="00541E3F"/>
    <w:rsid w:val="005469A0"/>
    <w:rsid w:val="00552A14"/>
    <w:rsid w:val="00560777"/>
    <w:rsid w:val="005B43EE"/>
    <w:rsid w:val="005D53B2"/>
    <w:rsid w:val="005D650E"/>
    <w:rsid w:val="005E1861"/>
    <w:rsid w:val="00603858"/>
    <w:rsid w:val="0060447B"/>
    <w:rsid w:val="0062507B"/>
    <w:rsid w:val="00631A94"/>
    <w:rsid w:val="00634675"/>
    <w:rsid w:val="006357C2"/>
    <w:rsid w:val="00664FBF"/>
    <w:rsid w:val="00671AD4"/>
    <w:rsid w:val="0068292D"/>
    <w:rsid w:val="00687E9E"/>
    <w:rsid w:val="00693923"/>
    <w:rsid w:val="006A328C"/>
    <w:rsid w:val="00701AB5"/>
    <w:rsid w:val="00704243"/>
    <w:rsid w:val="00727C9A"/>
    <w:rsid w:val="007431A1"/>
    <w:rsid w:val="00744797"/>
    <w:rsid w:val="00796951"/>
    <w:rsid w:val="007A7A0E"/>
    <w:rsid w:val="007B55F2"/>
    <w:rsid w:val="007C34FE"/>
    <w:rsid w:val="007D1E23"/>
    <w:rsid w:val="007D2E70"/>
    <w:rsid w:val="007D791A"/>
    <w:rsid w:val="007E70CB"/>
    <w:rsid w:val="007F2502"/>
    <w:rsid w:val="00812228"/>
    <w:rsid w:val="00814760"/>
    <w:rsid w:val="00861881"/>
    <w:rsid w:val="00867D75"/>
    <w:rsid w:val="00896EA1"/>
    <w:rsid w:val="008F3E42"/>
    <w:rsid w:val="008F67D8"/>
    <w:rsid w:val="008F7781"/>
    <w:rsid w:val="00935460"/>
    <w:rsid w:val="0096506D"/>
    <w:rsid w:val="0099379C"/>
    <w:rsid w:val="00994E33"/>
    <w:rsid w:val="009B2D3B"/>
    <w:rsid w:val="009D141E"/>
    <w:rsid w:val="009D72AA"/>
    <w:rsid w:val="00A033E9"/>
    <w:rsid w:val="00A40A9B"/>
    <w:rsid w:val="00AA38A7"/>
    <w:rsid w:val="00AC0EA4"/>
    <w:rsid w:val="00AE4F68"/>
    <w:rsid w:val="00B3009B"/>
    <w:rsid w:val="00B63FDB"/>
    <w:rsid w:val="00B73A82"/>
    <w:rsid w:val="00B95A20"/>
    <w:rsid w:val="00B95B93"/>
    <w:rsid w:val="00BA609E"/>
    <w:rsid w:val="00BC3381"/>
    <w:rsid w:val="00BD38BE"/>
    <w:rsid w:val="00BE16B3"/>
    <w:rsid w:val="00C0338F"/>
    <w:rsid w:val="00C0746E"/>
    <w:rsid w:val="00C12940"/>
    <w:rsid w:val="00C22D06"/>
    <w:rsid w:val="00C25433"/>
    <w:rsid w:val="00C3439E"/>
    <w:rsid w:val="00C51FF5"/>
    <w:rsid w:val="00C526A6"/>
    <w:rsid w:val="00C621DD"/>
    <w:rsid w:val="00C778B5"/>
    <w:rsid w:val="00C81507"/>
    <w:rsid w:val="00C903D0"/>
    <w:rsid w:val="00CA6372"/>
    <w:rsid w:val="00CA668F"/>
    <w:rsid w:val="00CD141D"/>
    <w:rsid w:val="00CD50C0"/>
    <w:rsid w:val="00D04F31"/>
    <w:rsid w:val="00D166C9"/>
    <w:rsid w:val="00D2472F"/>
    <w:rsid w:val="00D32121"/>
    <w:rsid w:val="00D47594"/>
    <w:rsid w:val="00D720C5"/>
    <w:rsid w:val="00D91B52"/>
    <w:rsid w:val="00DA3ED4"/>
    <w:rsid w:val="00DA41E7"/>
    <w:rsid w:val="00DC1821"/>
    <w:rsid w:val="00DC64A3"/>
    <w:rsid w:val="00DF7134"/>
    <w:rsid w:val="00E001BC"/>
    <w:rsid w:val="00E04CD3"/>
    <w:rsid w:val="00E05212"/>
    <w:rsid w:val="00E22E90"/>
    <w:rsid w:val="00E23160"/>
    <w:rsid w:val="00E23C78"/>
    <w:rsid w:val="00E24282"/>
    <w:rsid w:val="00E3416A"/>
    <w:rsid w:val="00E47811"/>
    <w:rsid w:val="00E678F2"/>
    <w:rsid w:val="00ED7BF6"/>
    <w:rsid w:val="00F23C23"/>
    <w:rsid w:val="00F3135D"/>
    <w:rsid w:val="00F46046"/>
    <w:rsid w:val="00F57C22"/>
    <w:rsid w:val="00F84048"/>
    <w:rsid w:val="00F86A4A"/>
    <w:rsid w:val="00FD08DE"/>
    <w:rsid w:val="00FE6D58"/>
    <w:rsid w:val="00FF5F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BC3B99B"/>
  <w15:docId w15:val="{023A36AB-D454-4AF0-84BA-4DADE8555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34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C34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C34FE"/>
    <w:pPr>
      <w:ind w:left="720"/>
      <w:contextualSpacing/>
    </w:pPr>
  </w:style>
  <w:style w:type="paragraph" w:styleId="Header">
    <w:name w:val="header"/>
    <w:basedOn w:val="Normal"/>
    <w:link w:val="HeaderChar"/>
    <w:uiPriority w:val="99"/>
    <w:unhideWhenUsed/>
    <w:rsid w:val="00994E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4E33"/>
  </w:style>
  <w:style w:type="paragraph" w:styleId="Footer">
    <w:name w:val="footer"/>
    <w:basedOn w:val="Normal"/>
    <w:link w:val="FooterChar"/>
    <w:uiPriority w:val="99"/>
    <w:unhideWhenUsed/>
    <w:rsid w:val="00994E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4E33"/>
  </w:style>
  <w:style w:type="paragraph" w:styleId="BalloonText">
    <w:name w:val="Balloon Text"/>
    <w:basedOn w:val="Normal"/>
    <w:link w:val="BalloonTextChar"/>
    <w:uiPriority w:val="99"/>
    <w:semiHidden/>
    <w:unhideWhenUsed/>
    <w:rsid w:val="00994E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4E33"/>
    <w:rPr>
      <w:rFonts w:ascii="Tahoma" w:hAnsi="Tahoma" w:cs="Tahoma"/>
      <w:sz w:val="16"/>
      <w:szCs w:val="16"/>
    </w:rPr>
  </w:style>
  <w:style w:type="table" w:customStyle="1" w:styleId="TableGrid1">
    <w:name w:val="Table Grid1"/>
    <w:basedOn w:val="TableNormal"/>
    <w:next w:val="TableGrid"/>
    <w:uiPriority w:val="59"/>
    <w:rsid w:val="00E001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2EFA"/>
    <w:rPr>
      <w:color w:val="0000FF" w:themeColor="hyperlink"/>
      <w:u w:val="single"/>
    </w:rPr>
  </w:style>
  <w:style w:type="character" w:styleId="FollowedHyperlink">
    <w:name w:val="FollowedHyperlink"/>
    <w:basedOn w:val="DefaultParagraphFont"/>
    <w:uiPriority w:val="99"/>
    <w:semiHidden/>
    <w:unhideWhenUsed/>
    <w:rsid w:val="001F2EFA"/>
    <w:rPr>
      <w:color w:val="800080" w:themeColor="followedHyperlink"/>
      <w:u w:val="single"/>
    </w:rPr>
  </w:style>
  <w:style w:type="character" w:styleId="CommentReference">
    <w:name w:val="annotation reference"/>
    <w:basedOn w:val="DefaultParagraphFont"/>
    <w:uiPriority w:val="99"/>
    <w:semiHidden/>
    <w:unhideWhenUsed/>
    <w:rsid w:val="003047FB"/>
    <w:rPr>
      <w:sz w:val="16"/>
      <w:szCs w:val="16"/>
    </w:rPr>
  </w:style>
  <w:style w:type="paragraph" w:styleId="CommentText">
    <w:name w:val="annotation text"/>
    <w:basedOn w:val="Normal"/>
    <w:link w:val="CommentTextChar"/>
    <w:uiPriority w:val="99"/>
    <w:semiHidden/>
    <w:unhideWhenUsed/>
    <w:rsid w:val="003047FB"/>
    <w:pPr>
      <w:spacing w:line="240" w:lineRule="auto"/>
    </w:pPr>
    <w:rPr>
      <w:sz w:val="20"/>
      <w:szCs w:val="20"/>
    </w:rPr>
  </w:style>
  <w:style w:type="character" w:customStyle="1" w:styleId="CommentTextChar">
    <w:name w:val="Comment Text Char"/>
    <w:basedOn w:val="DefaultParagraphFont"/>
    <w:link w:val="CommentText"/>
    <w:uiPriority w:val="99"/>
    <w:semiHidden/>
    <w:rsid w:val="003047FB"/>
    <w:rPr>
      <w:sz w:val="20"/>
      <w:szCs w:val="20"/>
    </w:rPr>
  </w:style>
  <w:style w:type="paragraph" w:styleId="CommentSubject">
    <w:name w:val="annotation subject"/>
    <w:basedOn w:val="CommentText"/>
    <w:next w:val="CommentText"/>
    <w:link w:val="CommentSubjectChar"/>
    <w:uiPriority w:val="99"/>
    <w:semiHidden/>
    <w:unhideWhenUsed/>
    <w:rsid w:val="003047FB"/>
    <w:rPr>
      <w:b/>
      <w:bCs/>
    </w:rPr>
  </w:style>
  <w:style w:type="character" w:customStyle="1" w:styleId="CommentSubjectChar">
    <w:name w:val="Comment Subject Char"/>
    <w:basedOn w:val="CommentTextChar"/>
    <w:link w:val="CommentSubject"/>
    <w:uiPriority w:val="99"/>
    <w:semiHidden/>
    <w:rsid w:val="003047F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9048">
      <w:bodyDiv w:val="1"/>
      <w:marLeft w:val="0"/>
      <w:marRight w:val="0"/>
      <w:marTop w:val="0"/>
      <w:marBottom w:val="0"/>
      <w:divBdr>
        <w:top w:val="none" w:sz="0" w:space="0" w:color="auto"/>
        <w:left w:val="none" w:sz="0" w:space="0" w:color="auto"/>
        <w:bottom w:val="none" w:sz="0" w:space="0" w:color="auto"/>
        <w:right w:val="none" w:sz="0" w:space="0" w:color="auto"/>
      </w:divBdr>
    </w:div>
    <w:div w:id="16733426">
      <w:bodyDiv w:val="1"/>
      <w:marLeft w:val="0"/>
      <w:marRight w:val="0"/>
      <w:marTop w:val="0"/>
      <w:marBottom w:val="0"/>
      <w:divBdr>
        <w:top w:val="none" w:sz="0" w:space="0" w:color="auto"/>
        <w:left w:val="none" w:sz="0" w:space="0" w:color="auto"/>
        <w:bottom w:val="none" w:sz="0" w:space="0" w:color="auto"/>
        <w:right w:val="none" w:sz="0" w:space="0" w:color="auto"/>
      </w:divBdr>
    </w:div>
    <w:div w:id="56056382">
      <w:bodyDiv w:val="1"/>
      <w:marLeft w:val="0"/>
      <w:marRight w:val="0"/>
      <w:marTop w:val="0"/>
      <w:marBottom w:val="0"/>
      <w:divBdr>
        <w:top w:val="none" w:sz="0" w:space="0" w:color="auto"/>
        <w:left w:val="none" w:sz="0" w:space="0" w:color="auto"/>
        <w:bottom w:val="none" w:sz="0" w:space="0" w:color="auto"/>
        <w:right w:val="none" w:sz="0" w:space="0" w:color="auto"/>
      </w:divBdr>
    </w:div>
    <w:div w:id="62142392">
      <w:bodyDiv w:val="1"/>
      <w:marLeft w:val="0"/>
      <w:marRight w:val="0"/>
      <w:marTop w:val="0"/>
      <w:marBottom w:val="0"/>
      <w:divBdr>
        <w:top w:val="none" w:sz="0" w:space="0" w:color="auto"/>
        <w:left w:val="none" w:sz="0" w:space="0" w:color="auto"/>
        <w:bottom w:val="none" w:sz="0" w:space="0" w:color="auto"/>
        <w:right w:val="none" w:sz="0" w:space="0" w:color="auto"/>
      </w:divBdr>
    </w:div>
    <w:div w:id="111411219">
      <w:bodyDiv w:val="1"/>
      <w:marLeft w:val="0"/>
      <w:marRight w:val="0"/>
      <w:marTop w:val="0"/>
      <w:marBottom w:val="0"/>
      <w:divBdr>
        <w:top w:val="none" w:sz="0" w:space="0" w:color="auto"/>
        <w:left w:val="none" w:sz="0" w:space="0" w:color="auto"/>
        <w:bottom w:val="none" w:sz="0" w:space="0" w:color="auto"/>
        <w:right w:val="none" w:sz="0" w:space="0" w:color="auto"/>
      </w:divBdr>
    </w:div>
    <w:div w:id="146358318">
      <w:bodyDiv w:val="1"/>
      <w:marLeft w:val="0"/>
      <w:marRight w:val="0"/>
      <w:marTop w:val="0"/>
      <w:marBottom w:val="0"/>
      <w:divBdr>
        <w:top w:val="none" w:sz="0" w:space="0" w:color="auto"/>
        <w:left w:val="none" w:sz="0" w:space="0" w:color="auto"/>
        <w:bottom w:val="none" w:sz="0" w:space="0" w:color="auto"/>
        <w:right w:val="none" w:sz="0" w:space="0" w:color="auto"/>
      </w:divBdr>
    </w:div>
    <w:div w:id="147213918">
      <w:bodyDiv w:val="1"/>
      <w:marLeft w:val="0"/>
      <w:marRight w:val="0"/>
      <w:marTop w:val="0"/>
      <w:marBottom w:val="0"/>
      <w:divBdr>
        <w:top w:val="none" w:sz="0" w:space="0" w:color="auto"/>
        <w:left w:val="none" w:sz="0" w:space="0" w:color="auto"/>
        <w:bottom w:val="none" w:sz="0" w:space="0" w:color="auto"/>
        <w:right w:val="none" w:sz="0" w:space="0" w:color="auto"/>
      </w:divBdr>
    </w:div>
    <w:div w:id="151332627">
      <w:bodyDiv w:val="1"/>
      <w:marLeft w:val="0"/>
      <w:marRight w:val="0"/>
      <w:marTop w:val="0"/>
      <w:marBottom w:val="0"/>
      <w:divBdr>
        <w:top w:val="none" w:sz="0" w:space="0" w:color="auto"/>
        <w:left w:val="none" w:sz="0" w:space="0" w:color="auto"/>
        <w:bottom w:val="none" w:sz="0" w:space="0" w:color="auto"/>
        <w:right w:val="none" w:sz="0" w:space="0" w:color="auto"/>
      </w:divBdr>
    </w:div>
    <w:div w:id="207495570">
      <w:bodyDiv w:val="1"/>
      <w:marLeft w:val="0"/>
      <w:marRight w:val="0"/>
      <w:marTop w:val="0"/>
      <w:marBottom w:val="0"/>
      <w:divBdr>
        <w:top w:val="none" w:sz="0" w:space="0" w:color="auto"/>
        <w:left w:val="none" w:sz="0" w:space="0" w:color="auto"/>
        <w:bottom w:val="none" w:sz="0" w:space="0" w:color="auto"/>
        <w:right w:val="none" w:sz="0" w:space="0" w:color="auto"/>
      </w:divBdr>
    </w:div>
    <w:div w:id="213930053">
      <w:bodyDiv w:val="1"/>
      <w:marLeft w:val="0"/>
      <w:marRight w:val="0"/>
      <w:marTop w:val="0"/>
      <w:marBottom w:val="0"/>
      <w:divBdr>
        <w:top w:val="none" w:sz="0" w:space="0" w:color="auto"/>
        <w:left w:val="none" w:sz="0" w:space="0" w:color="auto"/>
        <w:bottom w:val="none" w:sz="0" w:space="0" w:color="auto"/>
        <w:right w:val="none" w:sz="0" w:space="0" w:color="auto"/>
      </w:divBdr>
    </w:div>
    <w:div w:id="241793258">
      <w:bodyDiv w:val="1"/>
      <w:marLeft w:val="0"/>
      <w:marRight w:val="0"/>
      <w:marTop w:val="0"/>
      <w:marBottom w:val="0"/>
      <w:divBdr>
        <w:top w:val="none" w:sz="0" w:space="0" w:color="auto"/>
        <w:left w:val="none" w:sz="0" w:space="0" w:color="auto"/>
        <w:bottom w:val="none" w:sz="0" w:space="0" w:color="auto"/>
        <w:right w:val="none" w:sz="0" w:space="0" w:color="auto"/>
      </w:divBdr>
    </w:div>
    <w:div w:id="245575006">
      <w:bodyDiv w:val="1"/>
      <w:marLeft w:val="0"/>
      <w:marRight w:val="0"/>
      <w:marTop w:val="0"/>
      <w:marBottom w:val="0"/>
      <w:divBdr>
        <w:top w:val="none" w:sz="0" w:space="0" w:color="auto"/>
        <w:left w:val="none" w:sz="0" w:space="0" w:color="auto"/>
        <w:bottom w:val="none" w:sz="0" w:space="0" w:color="auto"/>
        <w:right w:val="none" w:sz="0" w:space="0" w:color="auto"/>
      </w:divBdr>
    </w:div>
    <w:div w:id="245922074">
      <w:bodyDiv w:val="1"/>
      <w:marLeft w:val="0"/>
      <w:marRight w:val="0"/>
      <w:marTop w:val="0"/>
      <w:marBottom w:val="0"/>
      <w:divBdr>
        <w:top w:val="none" w:sz="0" w:space="0" w:color="auto"/>
        <w:left w:val="none" w:sz="0" w:space="0" w:color="auto"/>
        <w:bottom w:val="none" w:sz="0" w:space="0" w:color="auto"/>
        <w:right w:val="none" w:sz="0" w:space="0" w:color="auto"/>
      </w:divBdr>
    </w:div>
    <w:div w:id="265159564">
      <w:bodyDiv w:val="1"/>
      <w:marLeft w:val="0"/>
      <w:marRight w:val="0"/>
      <w:marTop w:val="0"/>
      <w:marBottom w:val="0"/>
      <w:divBdr>
        <w:top w:val="none" w:sz="0" w:space="0" w:color="auto"/>
        <w:left w:val="none" w:sz="0" w:space="0" w:color="auto"/>
        <w:bottom w:val="none" w:sz="0" w:space="0" w:color="auto"/>
        <w:right w:val="none" w:sz="0" w:space="0" w:color="auto"/>
      </w:divBdr>
    </w:div>
    <w:div w:id="349335109">
      <w:bodyDiv w:val="1"/>
      <w:marLeft w:val="0"/>
      <w:marRight w:val="0"/>
      <w:marTop w:val="0"/>
      <w:marBottom w:val="0"/>
      <w:divBdr>
        <w:top w:val="none" w:sz="0" w:space="0" w:color="auto"/>
        <w:left w:val="none" w:sz="0" w:space="0" w:color="auto"/>
        <w:bottom w:val="none" w:sz="0" w:space="0" w:color="auto"/>
        <w:right w:val="none" w:sz="0" w:space="0" w:color="auto"/>
      </w:divBdr>
    </w:div>
    <w:div w:id="351226148">
      <w:bodyDiv w:val="1"/>
      <w:marLeft w:val="0"/>
      <w:marRight w:val="0"/>
      <w:marTop w:val="0"/>
      <w:marBottom w:val="0"/>
      <w:divBdr>
        <w:top w:val="none" w:sz="0" w:space="0" w:color="auto"/>
        <w:left w:val="none" w:sz="0" w:space="0" w:color="auto"/>
        <w:bottom w:val="none" w:sz="0" w:space="0" w:color="auto"/>
        <w:right w:val="none" w:sz="0" w:space="0" w:color="auto"/>
      </w:divBdr>
    </w:div>
    <w:div w:id="391541901">
      <w:bodyDiv w:val="1"/>
      <w:marLeft w:val="0"/>
      <w:marRight w:val="0"/>
      <w:marTop w:val="0"/>
      <w:marBottom w:val="0"/>
      <w:divBdr>
        <w:top w:val="none" w:sz="0" w:space="0" w:color="auto"/>
        <w:left w:val="none" w:sz="0" w:space="0" w:color="auto"/>
        <w:bottom w:val="none" w:sz="0" w:space="0" w:color="auto"/>
        <w:right w:val="none" w:sz="0" w:space="0" w:color="auto"/>
      </w:divBdr>
    </w:div>
    <w:div w:id="394471929">
      <w:bodyDiv w:val="1"/>
      <w:marLeft w:val="0"/>
      <w:marRight w:val="0"/>
      <w:marTop w:val="0"/>
      <w:marBottom w:val="0"/>
      <w:divBdr>
        <w:top w:val="none" w:sz="0" w:space="0" w:color="auto"/>
        <w:left w:val="none" w:sz="0" w:space="0" w:color="auto"/>
        <w:bottom w:val="none" w:sz="0" w:space="0" w:color="auto"/>
        <w:right w:val="none" w:sz="0" w:space="0" w:color="auto"/>
      </w:divBdr>
    </w:div>
    <w:div w:id="405960652">
      <w:bodyDiv w:val="1"/>
      <w:marLeft w:val="0"/>
      <w:marRight w:val="0"/>
      <w:marTop w:val="0"/>
      <w:marBottom w:val="0"/>
      <w:divBdr>
        <w:top w:val="none" w:sz="0" w:space="0" w:color="auto"/>
        <w:left w:val="none" w:sz="0" w:space="0" w:color="auto"/>
        <w:bottom w:val="none" w:sz="0" w:space="0" w:color="auto"/>
        <w:right w:val="none" w:sz="0" w:space="0" w:color="auto"/>
      </w:divBdr>
    </w:div>
    <w:div w:id="493228347">
      <w:bodyDiv w:val="1"/>
      <w:marLeft w:val="0"/>
      <w:marRight w:val="0"/>
      <w:marTop w:val="0"/>
      <w:marBottom w:val="0"/>
      <w:divBdr>
        <w:top w:val="none" w:sz="0" w:space="0" w:color="auto"/>
        <w:left w:val="none" w:sz="0" w:space="0" w:color="auto"/>
        <w:bottom w:val="none" w:sz="0" w:space="0" w:color="auto"/>
        <w:right w:val="none" w:sz="0" w:space="0" w:color="auto"/>
      </w:divBdr>
    </w:div>
    <w:div w:id="549339220">
      <w:bodyDiv w:val="1"/>
      <w:marLeft w:val="0"/>
      <w:marRight w:val="0"/>
      <w:marTop w:val="0"/>
      <w:marBottom w:val="0"/>
      <w:divBdr>
        <w:top w:val="none" w:sz="0" w:space="0" w:color="auto"/>
        <w:left w:val="none" w:sz="0" w:space="0" w:color="auto"/>
        <w:bottom w:val="none" w:sz="0" w:space="0" w:color="auto"/>
        <w:right w:val="none" w:sz="0" w:space="0" w:color="auto"/>
      </w:divBdr>
    </w:div>
    <w:div w:id="609358784">
      <w:bodyDiv w:val="1"/>
      <w:marLeft w:val="0"/>
      <w:marRight w:val="0"/>
      <w:marTop w:val="0"/>
      <w:marBottom w:val="0"/>
      <w:divBdr>
        <w:top w:val="none" w:sz="0" w:space="0" w:color="auto"/>
        <w:left w:val="none" w:sz="0" w:space="0" w:color="auto"/>
        <w:bottom w:val="none" w:sz="0" w:space="0" w:color="auto"/>
        <w:right w:val="none" w:sz="0" w:space="0" w:color="auto"/>
      </w:divBdr>
    </w:div>
    <w:div w:id="625477362">
      <w:bodyDiv w:val="1"/>
      <w:marLeft w:val="0"/>
      <w:marRight w:val="0"/>
      <w:marTop w:val="0"/>
      <w:marBottom w:val="0"/>
      <w:divBdr>
        <w:top w:val="none" w:sz="0" w:space="0" w:color="auto"/>
        <w:left w:val="none" w:sz="0" w:space="0" w:color="auto"/>
        <w:bottom w:val="none" w:sz="0" w:space="0" w:color="auto"/>
        <w:right w:val="none" w:sz="0" w:space="0" w:color="auto"/>
      </w:divBdr>
    </w:div>
    <w:div w:id="675232390">
      <w:bodyDiv w:val="1"/>
      <w:marLeft w:val="0"/>
      <w:marRight w:val="0"/>
      <w:marTop w:val="0"/>
      <w:marBottom w:val="0"/>
      <w:divBdr>
        <w:top w:val="none" w:sz="0" w:space="0" w:color="auto"/>
        <w:left w:val="none" w:sz="0" w:space="0" w:color="auto"/>
        <w:bottom w:val="none" w:sz="0" w:space="0" w:color="auto"/>
        <w:right w:val="none" w:sz="0" w:space="0" w:color="auto"/>
      </w:divBdr>
    </w:div>
    <w:div w:id="687871006">
      <w:bodyDiv w:val="1"/>
      <w:marLeft w:val="0"/>
      <w:marRight w:val="0"/>
      <w:marTop w:val="0"/>
      <w:marBottom w:val="0"/>
      <w:divBdr>
        <w:top w:val="none" w:sz="0" w:space="0" w:color="auto"/>
        <w:left w:val="none" w:sz="0" w:space="0" w:color="auto"/>
        <w:bottom w:val="none" w:sz="0" w:space="0" w:color="auto"/>
        <w:right w:val="none" w:sz="0" w:space="0" w:color="auto"/>
      </w:divBdr>
    </w:div>
    <w:div w:id="745958686">
      <w:bodyDiv w:val="1"/>
      <w:marLeft w:val="0"/>
      <w:marRight w:val="0"/>
      <w:marTop w:val="0"/>
      <w:marBottom w:val="0"/>
      <w:divBdr>
        <w:top w:val="none" w:sz="0" w:space="0" w:color="auto"/>
        <w:left w:val="none" w:sz="0" w:space="0" w:color="auto"/>
        <w:bottom w:val="none" w:sz="0" w:space="0" w:color="auto"/>
        <w:right w:val="none" w:sz="0" w:space="0" w:color="auto"/>
      </w:divBdr>
    </w:div>
    <w:div w:id="769352117">
      <w:bodyDiv w:val="1"/>
      <w:marLeft w:val="0"/>
      <w:marRight w:val="0"/>
      <w:marTop w:val="0"/>
      <w:marBottom w:val="0"/>
      <w:divBdr>
        <w:top w:val="none" w:sz="0" w:space="0" w:color="auto"/>
        <w:left w:val="none" w:sz="0" w:space="0" w:color="auto"/>
        <w:bottom w:val="none" w:sz="0" w:space="0" w:color="auto"/>
        <w:right w:val="none" w:sz="0" w:space="0" w:color="auto"/>
      </w:divBdr>
    </w:div>
    <w:div w:id="778452802">
      <w:bodyDiv w:val="1"/>
      <w:marLeft w:val="0"/>
      <w:marRight w:val="0"/>
      <w:marTop w:val="0"/>
      <w:marBottom w:val="0"/>
      <w:divBdr>
        <w:top w:val="none" w:sz="0" w:space="0" w:color="auto"/>
        <w:left w:val="none" w:sz="0" w:space="0" w:color="auto"/>
        <w:bottom w:val="none" w:sz="0" w:space="0" w:color="auto"/>
        <w:right w:val="none" w:sz="0" w:space="0" w:color="auto"/>
      </w:divBdr>
    </w:div>
    <w:div w:id="801657445">
      <w:bodyDiv w:val="1"/>
      <w:marLeft w:val="0"/>
      <w:marRight w:val="0"/>
      <w:marTop w:val="0"/>
      <w:marBottom w:val="0"/>
      <w:divBdr>
        <w:top w:val="none" w:sz="0" w:space="0" w:color="auto"/>
        <w:left w:val="none" w:sz="0" w:space="0" w:color="auto"/>
        <w:bottom w:val="none" w:sz="0" w:space="0" w:color="auto"/>
        <w:right w:val="none" w:sz="0" w:space="0" w:color="auto"/>
      </w:divBdr>
    </w:div>
    <w:div w:id="847133226">
      <w:bodyDiv w:val="1"/>
      <w:marLeft w:val="0"/>
      <w:marRight w:val="0"/>
      <w:marTop w:val="0"/>
      <w:marBottom w:val="0"/>
      <w:divBdr>
        <w:top w:val="none" w:sz="0" w:space="0" w:color="auto"/>
        <w:left w:val="none" w:sz="0" w:space="0" w:color="auto"/>
        <w:bottom w:val="none" w:sz="0" w:space="0" w:color="auto"/>
        <w:right w:val="none" w:sz="0" w:space="0" w:color="auto"/>
      </w:divBdr>
    </w:div>
    <w:div w:id="869611207">
      <w:bodyDiv w:val="1"/>
      <w:marLeft w:val="0"/>
      <w:marRight w:val="0"/>
      <w:marTop w:val="0"/>
      <w:marBottom w:val="0"/>
      <w:divBdr>
        <w:top w:val="none" w:sz="0" w:space="0" w:color="auto"/>
        <w:left w:val="none" w:sz="0" w:space="0" w:color="auto"/>
        <w:bottom w:val="none" w:sz="0" w:space="0" w:color="auto"/>
        <w:right w:val="none" w:sz="0" w:space="0" w:color="auto"/>
      </w:divBdr>
    </w:div>
    <w:div w:id="879435897">
      <w:bodyDiv w:val="1"/>
      <w:marLeft w:val="0"/>
      <w:marRight w:val="0"/>
      <w:marTop w:val="0"/>
      <w:marBottom w:val="0"/>
      <w:divBdr>
        <w:top w:val="none" w:sz="0" w:space="0" w:color="auto"/>
        <w:left w:val="none" w:sz="0" w:space="0" w:color="auto"/>
        <w:bottom w:val="none" w:sz="0" w:space="0" w:color="auto"/>
        <w:right w:val="none" w:sz="0" w:space="0" w:color="auto"/>
      </w:divBdr>
    </w:div>
    <w:div w:id="881483174">
      <w:bodyDiv w:val="1"/>
      <w:marLeft w:val="0"/>
      <w:marRight w:val="0"/>
      <w:marTop w:val="0"/>
      <w:marBottom w:val="0"/>
      <w:divBdr>
        <w:top w:val="none" w:sz="0" w:space="0" w:color="auto"/>
        <w:left w:val="none" w:sz="0" w:space="0" w:color="auto"/>
        <w:bottom w:val="none" w:sz="0" w:space="0" w:color="auto"/>
        <w:right w:val="none" w:sz="0" w:space="0" w:color="auto"/>
      </w:divBdr>
    </w:div>
    <w:div w:id="919750063">
      <w:bodyDiv w:val="1"/>
      <w:marLeft w:val="0"/>
      <w:marRight w:val="0"/>
      <w:marTop w:val="0"/>
      <w:marBottom w:val="0"/>
      <w:divBdr>
        <w:top w:val="none" w:sz="0" w:space="0" w:color="auto"/>
        <w:left w:val="none" w:sz="0" w:space="0" w:color="auto"/>
        <w:bottom w:val="none" w:sz="0" w:space="0" w:color="auto"/>
        <w:right w:val="none" w:sz="0" w:space="0" w:color="auto"/>
      </w:divBdr>
    </w:div>
    <w:div w:id="939335265">
      <w:bodyDiv w:val="1"/>
      <w:marLeft w:val="0"/>
      <w:marRight w:val="0"/>
      <w:marTop w:val="0"/>
      <w:marBottom w:val="0"/>
      <w:divBdr>
        <w:top w:val="none" w:sz="0" w:space="0" w:color="auto"/>
        <w:left w:val="none" w:sz="0" w:space="0" w:color="auto"/>
        <w:bottom w:val="none" w:sz="0" w:space="0" w:color="auto"/>
        <w:right w:val="none" w:sz="0" w:space="0" w:color="auto"/>
      </w:divBdr>
    </w:div>
    <w:div w:id="957688330">
      <w:bodyDiv w:val="1"/>
      <w:marLeft w:val="0"/>
      <w:marRight w:val="0"/>
      <w:marTop w:val="0"/>
      <w:marBottom w:val="0"/>
      <w:divBdr>
        <w:top w:val="none" w:sz="0" w:space="0" w:color="auto"/>
        <w:left w:val="none" w:sz="0" w:space="0" w:color="auto"/>
        <w:bottom w:val="none" w:sz="0" w:space="0" w:color="auto"/>
        <w:right w:val="none" w:sz="0" w:space="0" w:color="auto"/>
      </w:divBdr>
    </w:div>
    <w:div w:id="957879081">
      <w:bodyDiv w:val="1"/>
      <w:marLeft w:val="0"/>
      <w:marRight w:val="0"/>
      <w:marTop w:val="0"/>
      <w:marBottom w:val="0"/>
      <w:divBdr>
        <w:top w:val="none" w:sz="0" w:space="0" w:color="auto"/>
        <w:left w:val="none" w:sz="0" w:space="0" w:color="auto"/>
        <w:bottom w:val="none" w:sz="0" w:space="0" w:color="auto"/>
        <w:right w:val="none" w:sz="0" w:space="0" w:color="auto"/>
      </w:divBdr>
    </w:div>
    <w:div w:id="990987429">
      <w:bodyDiv w:val="1"/>
      <w:marLeft w:val="0"/>
      <w:marRight w:val="0"/>
      <w:marTop w:val="0"/>
      <w:marBottom w:val="0"/>
      <w:divBdr>
        <w:top w:val="none" w:sz="0" w:space="0" w:color="auto"/>
        <w:left w:val="none" w:sz="0" w:space="0" w:color="auto"/>
        <w:bottom w:val="none" w:sz="0" w:space="0" w:color="auto"/>
        <w:right w:val="none" w:sz="0" w:space="0" w:color="auto"/>
      </w:divBdr>
    </w:div>
    <w:div w:id="1032809088">
      <w:bodyDiv w:val="1"/>
      <w:marLeft w:val="0"/>
      <w:marRight w:val="0"/>
      <w:marTop w:val="0"/>
      <w:marBottom w:val="0"/>
      <w:divBdr>
        <w:top w:val="none" w:sz="0" w:space="0" w:color="auto"/>
        <w:left w:val="none" w:sz="0" w:space="0" w:color="auto"/>
        <w:bottom w:val="none" w:sz="0" w:space="0" w:color="auto"/>
        <w:right w:val="none" w:sz="0" w:space="0" w:color="auto"/>
      </w:divBdr>
    </w:div>
    <w:div w:id="1033923459">
      <w:bodyDiv w:val="1"/>
      <w:marLeft w:val="0"/>
      <w:marRight w:val="0"/>
      <w:marTop w:val="0"/>
      <w:marBottom w:val="0"/>
      <w:divBdr>
        <w:top w:val="none" w:sz="0" w:space="0" w:color="auto"/>
        <w:left w:val="none" w:sz="0" w:space="0" w:color="auto"/>
        <w:bottom w:val="none" w:sz="0" w:space="0" w:color="auto"/>
        <w:right w:val="none" w:sz="0" w:space="0" w:color="auto"/>
      </w:divBdr>
    </w:div>
    <w:div w:id="1106539447">
      <w:bodyDiv w:val="1"/>
      <w:marLeft w:val="0"/>
      <w:marRight w:val="0"/>
      <w:marTop w:val="0"/>
      <w:marBottom w:val="0"/>
      <w:divBdr>
        <w:top w:val="none" w:sz="0" w:space="0" w:color="auto"/>
        <w:left w:val="none" w:sz="0" w:space="0" w:color="auto"/>
        <w:bottom w:val="none" w:sz="0" w:space="0" w:color="auto"/>
        <w:right w:val="none" w:sz="0" w:space="0" w:color="auto"/>
      </w:divBdr>
    </w:div>
    <w:div w:id="1109197445">
      <w:bodyDiv w:val="1"/>
      <w:marLeft w:val="0"/>
      <w:marRight w:val="0"/>
      <w:marTop w:val="0"/>
      <w:marBottom w:val="0"/>
      <w:divBdr>
        <w:top w:val="none" w:sz="0" w:space="0" w:color="auto"/>
        <w:left w:val="none" w:sz="0" w:space="0" w:color="auto"/>
        <w:bottom w:val="none" w:sz="0" w:space="0" w:color="auto"/>
        <w:right w:val="none" w:sz="0" w:space="0" w:color="auto"/>
      </w:divBdr>
    </w:div>
    <w:div w:id="1124499430">
      <w:bodyDiv w:val="1"/>
      <w:marLeft w:val="0"/>
      <w:marRight w:val="0"/>
      <w:marTop w:val="0"/>
      <w:marBottom w:val="0"/>
      <w:divBdr>
        <w:top w:val="none" w:sz="0" w:space="0" w:color="auto"/>
        <w:left w:val="none" w:sz="0" w:space="0" w:color="auto"/>
        <w:bottom w:val="none" w:sz="0" w:space="0" w:color="auto"/>
        <w:right w:val="none" w:sz="0" w:space="0" w:color="auto"/>
      </w:divBdr>
    </w:div>
    <w:div w:id="1139880051">
      <w:bodyDiv w:val="1"/>
      <w:marLeft w:val="0"/>
      <w:marRight w:val="0"/>
      <w:marTop w:val="0"/>
      <w:marBottom w:val="0"/>
      <w:divBdr>
        <w:top w:val="none" w:sz="0" w:space="0" w:color="auto"/>
        <w:left w:val="none" w:sz="0" w:space="0" w:color="auto"/>
        <w:bottom w:val="none" w:sz="0" w:space="0" w:color="auto"/>
        <w:right w:val="none" w:sz="0" w:space="0" w:color="auto"/>
      </w:divBdr>
    </w:div>
    <w:div w:id="1154180030">
      <w:bodyDiv w:val="1"/>
      <w:marLeft w:val="0"/>
      <w:marRight w:val="0"/>
      <w:marTop w:val="0"/>
      <w:marBottom w:val="0"/>
      <w:divBdr>
        <w:top w:val="none" w:sz="0" w:space="0" w:color="auto"/>
        <w:left w:val="none" w:sz="0" w:space="0" w:color="auto"/>
        <w:bottom w:val="none" w:sz="0" w:space="0" w:color="auto"/>
        <w:right w:val="none" w:sz="0" w:space="0" w:color="auto"/>
      </w:divBdr>
    </w:div>
    <w:div w:id="1178811805">
      <w:bodyDiv w:val="1"/>
      <w:marLeft w:val="0"/>
      <w:marRight w:val="0"/>
      <w:marTop w:val="0"/>
      <w:marBottom w:val="0"/>
      <w:divBdr>
        <w:top w:val="none" w:sz="0" w:space="0" w:color="auto"/>
        <w:left w:val="none" w:sz="0" w:space="0" w:color="auto"/>
        <w:bottom w:val="none" w:sz="0" w:space="0" w:color="auto"/>
        <w:right w:val="none" w:sz="0" w:space="0" w:color="auto"/>
      </w:divBdr>
    </w:div>
    <w:div w:id="1233811391">
      <w:bodyDiv w:val="1"/>
      <w:marLeft w:val="0"/>
      <w:marRight w:val="0"/>
      <w:marTop w:val="0"/>
      <w:marBottom w:val="0"/>
      <w:divBdr>
        <w:top w:val="none" w:sz="0" w:space="0" w:color="auto"/>
        <w:left w:val="none" w:sz="0" w:space="0" w:color="auto"/>
        <w:bottom w:val="none" w:sz="0" w:space="0" w:color="auto"/>
        <w:right w:val="none" w:sz="0" w:space="0" w:color="auto"/>
      </w:divBdr>
    </w:div>
    <w:div w:id="1320616524">
      <w:bodyDiv w:val="1"/>
      <w:marLeft w:val="0"/>
      <w:marRight w:val="0"/>
      <w:marTop w:val="0"/>
      <w:marBottom w:val="0"/>
      <w:divBdr>
        <w:top w:val="none" w:sz="0" w:space="0" w:color="auto"/>
        <w:left w:val="none" w:sz="0" w:space="0" w:color="auto"/>
        <w:bottom w:val="none" w:sz="0" w:space="0" w:color="auto"/>
        <w:right w:val="none" w:sz="0" w:space="0" w:color="auto"/>
      </w:divBdr>
    </w:div>
    <w:div w:id="1360469898">
      <w:bodyDiv w:val="1"/>
      <w:marLeft w:val="0"/>
      <w:marRight w:val="0"/>
      <w:marTop w:val="0"/>
      <w:marBottom w:val="0"/>
      <w:divBdr>
        <w:top w:val="none" w:sz="0" w:space="0" w:color="auto"/>
        <w:left w:val="none" w:sz="0" w:space="0" w:color="auto"/>
        <w:bottom w:val="none" w:sz="0" w:space="0" w:color="auto"/>
        <w:right w:val="none" w:sz="0" w:space="0" w:color="auto"/>
      </w:divBdr>
    </w:div>
    <w:div w:id="1367483782">
      <w:bodyDiv w:val="1"/>
      <w:marLeft w:val="0"/>
      <w:marRight w:val="0"/>
      <w:marTop w:val="0"/>
      <w:marBottom w:val="0"/>
      <w:divBdr>
        <w:top w:val="none" w:sz="0" w:space="0" w:color="auto"/>
        <w:left w:val="none" w:sz="0" w:space="0" w:color="auto"/>
        <w:bottom w:val="none" w:sz="0" w:space="0" w:color="auto"/>
        <w:right w:val="none" w:sz="0" w:space="0" w:color="auto"/>
      </w:divBdr>
    </w:div>
    <w:div w:id="1384985010">
      <w:bodyDiv w:val="1"/>
      <w:marLeft w:val="0"/>
      <w:marRight w:val="0"/>
      <w:marTop w:val="0"/>
      <w:marBottom w:val="0"/>
      <w:divBdr>
        <w:top w:val="none" w:sz="0" w:space="0" w:color="auto"/>
        <w:left w:val="none" w:sz="0" w:space="0" w:color="auto"/>
        <w:bottom w:val="none" w:sz="0" w:space="0" w:color="auto"/>
        <w:right w:val="none" w:sz="0" w:space="0" w:color="auto"/>
      </w:divBdr>
    </w:div>
    <w:div w:id="1393194373">
      <w:bodyDiv w:val="1"/>
      <w:marLeft w:val="0"/>
      <w:marRight w:val="0"/>
      <w:marTop w:val="0"/>
      <w:marBottom w:val="0"/>
      <w:divBdr>
        <w:top w:val="none" w:sz="0" w:space="0" w:color="auto"/>
        <w:left w:val="none" w:sz="0" w:space="0" w:color="auto"/>
        <w:bottom w:val="none" w:sz="0" w:space="0" w:color="auto"/>
        <w:right w:val="none" w:sz="0" w:space="0" w:color="auto"/>
      </w:divBdr>
    </w:div>
    <w:div w:id="1401948836">
      <w:bodyDiv w:val="1"/>
      <w:marLeft w:val="0"/>
      <w:marRight w:val="0"/>
      <w:marTop w:val="0"/>
      <w:marBottom w:val="0"/>
      <w:divBdr>
        <w:top w:val="none" w:sz="0" w:space="0" w:color="auto"/>
        <w:left w:val="none" w:sz="0" w:space="0" w:color="auto"/>
        <w:bottom w:val="none" w:sz="0" w:space="0" w:color="auto"/>
        <w:right w:val="none" w:sz="0" w:space="0" w:color="auto"/>
      </w:divBdr>
    </w:div>
    <w:div w:id="1422986625">
      <w:bodyDiv w:val="1"/>
      <w:marLeft w:val="0"/>
      <w:marRight w:val="0"/>
      <w:marTop w:val="0"/>
      <w:marBottom w:val="0"/>
      <w:divBdr>
        <w:top w:val="none" w:sz="0" w:space="0" w:color="auto"/>
        <w:left w:val="none" w:sz="0" w:space="0" w:color="auto"/>
        <w:bottom w:val="none" w:sz="0" w:space="0" w:color="auto"/>
        <w:right w:val="none" w:sz="0" w:space="0" w:color="auto"/>
      </w:divBdr>
    </w:div>
    <w:div w:id="1481776014">
      <w:bodyDiv w:val="1"/>
      <w:marLeft w:val="0"/>
      <w:marRight w:val="0"/>
      <w:marTop w:val="0"/>
      <w:marBottom w:val="0"/>
      <w:divBdr>
        <w:top w:val="none" w:sz="0" w:space="0" w:color="auto"/>
        <w:left w:val="none" w:sz="0" w:space="0" w:color="auto"/>
        <w:bottom w:val="none" w:sz="0" w:space="0" w:color="auto"/>
        <w:right w:val="none" w:sz="0" w:space="0" w:color="auto"/>
      </w:divBdr>
    </w:div>
    <w:div w:id="1485120680">
      <w:bodyDiv w:val="1"/>
      <w:marLeft w:val="0"/>
      <w:marRight w:val="0"/>
      <w:marTop w:val="0"/>
      <w:marBottom w:val="0"/>
      <w:divBdr>
        <w:top w:val="none" w:sz="0" w:space="0" w:color="auto"/>
        <w:left w:val="none" w:sz="0" w:space="0" w:color="auto"/>
        <w:bottom w:val="none" w:sz="0" w:space="0" w:color="auto"/>
        <w:right w:val="none" w:sz="0" w:space="0" w:color="auto"/>
      </w:divBdr>
    </w:div>
    <w:div w:id="1522352584">
      <w:bodyDiv w:val="1"/>
      <w:marLeft w:val="0"/>
      <w:marRight w:val="0"/>
      <w:marTop w:val="0"/>
      <w:marBottom w:val="0"/>
      <w:divBdr>
        <w:top w:val="none" w:sz="0" w:space="0" w:color="auto"/>
        <w:left w:val="none" w:sz="0" w:space="0" w:color="auto"/>
        <w:bottom w:val="none" w:sz="0" w:space="0" w:color="auto"/>
        <w:right w:val="none" w:sz="0" w:space="0" w:color="auto"/>
      </w:divBdr>
    </w:div>
    <w:div w:id="1530802177">
      <w:bodyDiv w:val="1"/>
      <w:marLeft w:val="0"/>
      <w:marRight w:val="0"/>
      <w:marTop w:val="0"/>
      <w:marBottom w:val="0"/>
      <w:divBdr>
        <w:top w:val="none" w:sz="0" w:space="0" w:color="auto"/>
        <w:left w:val="none" w:sz="0" w:space="0" w:color="auto"/>
        <w:bottom w:val="none" w:sz="0" w:space="0" w:color="auto"/>
        <w:right w:val="none" w:sz="0" w:space="0" w:color="auto"/>
      </w:divBdr>
    </w:div>
    <w:div w:id="1548957450">
      <w:bodyDiv w:val="1"/>
      <w:marLeft w:val="0"/>
      <w:marRight w:val="0"/>
      <w:marTop w:val="0"/>
      <w:marBottom w:val="0"/>
      <w:divBdr>
        <w:top w:val="none" w:sz="0" w:space="0" w:color="auto"/>
        <w:left w:val="none" w:sz="0" w:space="0" w:color="auto"/>
        <w:bottom w:val="none" w:sz="0" w:space="0" w:color="auto"/>
        <w:right w:val="none" w:sz="0" w:space="0" w:color="auto"/>
      </w:divBdr>
    </w:div>
    <w:div w:id="1559243492">
      <w:bodyDiv w:val="1"/>
      <w:marLeft w:val="0"/>
      <w:marRight w:val="0"/>
      <w:marTop w:val="0"/>
      <w:marBottom w:val="0"/>
      <w:divBdr>
        <w:top w:val="none" w:sz="0" w:space="0" w:color="auto"/>
        <w:left w:val="none" w:sz="0" w:space="0" w:color="auto"/>
        <w:bottom w:val="none" w:sz="0" w:space="0" w:color="auto"/>
        <w:right w:val="none" w:sz="0" w:space="0" w:color="auto"/>
      </w:divBdr>
    </w:div>
    <w:div w:id="1589847250">
      <w:bodyDiv w:val="1"/>
      <w:marLeft w:val="0"/>
      <w:marRight w:val="0"/>
      <w:marTop w:val="0"/>
      <w:marBottom w:val="0"/>
      <w:divBdr>
        <w:top w:val="none" w:sz="0" w:space="0" w:color="auto"/>
        <w:left w:val="none" w:sz="0" w:space="0" w:color="auto"/>
        <w:bottom w:val="none" w:sz="0" w:space="0" w:color="auto"/>
        <w:right w:val="none" w:sz="0" w:space="0" w:color="auto"/>
      </w:divBdr>
    </w:div>
    <w:div w:id="1591960925">
      <w:bodyDiv w:val="1"/>
      <w:marLeft w:val="0"/>
      <w:marRight w:val="0"/>
      <w:marTop w:val="0"/>
      <w:marBottom w:val="0"/>
      <w:divBdr>
        <w:top w:val="none" w:sz="0" w:space="0" w:color="auto"/>
        <w:left w:val="none" w:sz="0" w:space="0" w:color="auto"/>
        <w:bottom w:val="none" w:sz="0" w:space="0" w:color="auto"/>
        <w:right w:val="none" w:sz="0" w:space="0" w:color="auto"/>
      </w:divBdr>
    </w:div>
    <w:div w:id="1596090858">
      <w:bodyDiv w:val="1"/>
      <w:marLeft w:val="0"/>
      <w:marRight w:val="0"/>
      <w:marTop w:val="0"/>
      <w:marBottom w:val="0"/>
      <w:divBdr>
        <w:top w:val="none" w:sz="0" w:space="0" w:color="auto"/>
        <w:left w:val="none" w:sz="0" w:space="0" w:color="auto"/>
        <w:bottom w:val="none" w:sz="0" w:space="0" w:color="auto"/>
        <w:right w:val="none" w:sz="0" w:space="0" w:color="auto"/>
      </w:divBdr>
    </w:div>
    <w:div w:id="1620843317">
      <w:bodyDiv w:val="1"/>
      <w:marLeft w:val="0"/>
      <w:marRight w:val="0"/>
      <w:marTop w:val="0"/>
      <w:marBottom w:val="0"/>
      <w:divBdr>
        <w:top w:val="none" w:sz="0" w:space="0" w:color="auto"/>
        <w:left w:val="none" w:sz="0" w:space="0" w:color="auto"/>
        <w:bottom w:val="none" w:sz="0" w:space="0" w:color="auto"/>
        <w:right w:val="none" w:sz="0" w:space="0" w:color="auto"/>
      </w:divBdr>
    </w:div>
    <w:div w:id="1697730951">
      <w:bodyDiv w:val="1"/>
      <w:marLeft w:val="0"/>
      <w:marRight w:val="0"/>
      <w:marTop w:val="0"/>
      <w:marBottom w:val="0"/>
      <w:divBdr>
        <w:top w:val="none" w:sz="0" w:space="0" w:color="auto"/>
        <w:left w:val="none" w:sz="0" w:space="0" w:color="auto"/>
        <w:bottom w:val="none" w:sz="0" w:space="0" w:color="auto"/>
        <w:right w:val="none" w:sz="0" w:space="0" w:color="auto"/>
      </w:divBdr>
    </w:div>
    <w:div w:id="1729958016">
      <w:bodyDiv w:val="1"/>
      <w:marLeft w:val="0"/>
      <w:marRight w:val="0"/>
      <w:marTop w:val="0"/>
      <w:marBottom w:val="0"/>
      <w:divBdr>
        <w:top w:val="none" w:sz="0" w:space="0" w:color="auto"/>
        <w:left w:val="none" w:sz="0" w:space="0" w:color="auto"/>
        <w:bottom w:val="none" w:sz="0" w:space="0" w:color="auto"/>
        <w:right w:val="none" w:sz="0" w:space="0" w:color="auto"/>
      </w:divBdr>
    </w:div>
    <w:div w:id="1736052583">
      <w:bodyDiv w:val="1"/>
      <w:marLeft w:val="0"/>
      <w:marRight w:val="0"/>
      <w:marTop w:val="0"/>
      <w:marBottom w:val="0"/>
      <w:divBdr>
        <w:top w:val="none" w:sz="0" w:space="0" w:color="auto"/>
        <w:left w:val="none" w:sz="0" w:space="0" w:color="auto"/>
        <w:bottom w:val="none" w:sz="0" w:space="0" w:color="auto"/>
        <w:right w:val="none" w:sz="0" w:space="0" w:color="auto"/>
      </w:divBdr>
    </w:div>
    <w:div w:id="1745908641">
      <w:bodyDiv w:val="1"/>
      <w:marLeft w:val="0"/>
      <w:marRight w:val="0"/>
      <w:marTop w:val="0"/>
      <w:marBottom w:val="0"/>
      <w:divBdr>
        <w:top w:val="none" w:sz="0" w:space="0" w:color="auto"/>
        <w:left w:val="none" w:sz="0" w:space="0" w:color="auto"/>
        <w:bottom w:val="none" w:sz="0" w:space="0" w:color="auto"/>
        <w:right w:val="none" w:sz="0" w:space="0" w:color="auto"/>
      </w:divBdr>
    </w:div>
    <w:div w:id="1762800730">
      <w:bodyDiv w:val="1"/>
      <w:marLeft w:val="0"/>
      <w:marRight w:val="0"/>
      <w:marTop w:val="0"/>
      <w:marBottom w:val="0"/>
      <w:divBdr>
        <w:top w:val="none" w:sz="0" w:space="0" w:color="auto"/>
        <w:left w:val="none" w:sz="0" w:space="0" w:color="auto"/>
        <w:bottom w:val="none" w:sz="0" w:space="0" w:color="auto"/>
        <w:right w:val="none" w:sz="0" w:space="0" w:color="auto"/>
      </w:divBdr>
    </w:div>
    <w:div w:id="1768383910">
      <w:bodyDiv w:val="1"/>
      <w:marLeft w:val="0"/>
      <w:marRight w:val="0"/>
      <w:marTop w:val="0"/>
      <w:marBottom w:val="0"/>
      <w:divBdr>
        <w:top w:val="none" w:sz="0" w:space="0" w:color="auto"/>
        <w:left w:val="none" w:sz="0" w:space="0" w:color="auto"/>
        <w:bottom w:val="none" w:sz="0" w:space="0" w:color="auto"/>
        <w:right w:val="none" w:sz="0" w:space="0" w:color="auto"/>
      </w:divBdr>
    </w:div>
    <w:div w:id="1798792212">
      <w:bodyDiv w:val="1"/>
      <w:marLeft w:val="0"/>
      <w:marRight w:val="0"/>
      <w:marTop w:val="0"/>
      <w:marBottom w:val="0"/>
      <w:divBdr>
        <w:top w:val="none" w:sz="0" w:space="0" w:color="auto"/>
        <w:left w:val="none" w:sz="0" w:space="0" w:color="auto"/>
        <w:bottom w:val="none" w:sz="0" w:space="0" w:color="auto"/>
        <w:right w:val="none" w:sz="0" w:space="0" w:color="auto"/>
      </w:divBdr>
    </w:div>
    <w:div w:id="1864203709">
      <w:bodyDiv w:val="1"/>
      <w:marLeft w:val="0"/>
      <w:marRight w:val="0"/>
      <w:marTop w:val="0"/>
      <w:marBottom w:val="0"/>
      <w:divBdr>
        <w:top w:val="none" w:sz="0" w:space="0" w:color="auto"/>
        <w:left w:val="none" w:sz="0" w:space="0" w:color="auto"/>
        <w:bottom w:val="none" w:sz="0" w:space="0" w:color="auto"/>
        <w:right w:val="none" w:sz="0" w:space="0" w:color="auto"/>
      </w:divBdr>
    </w:div>
    <w:div w:id="1913814703">
      <w:bodyDiv w:val="1"/>
      <w:marLeft w:val="0"/>
      <w:marRight w:val="0"/>
      <w:marTop w:val="0"/>
      <w:marBottom w:val="0"/>
      <w:divBdr>
        <w:top w:val="none" w:sz="0" w:space="0" w:color="auto"/>
        <w:left w:val="none" w:sz="0" w:space="0" w:color="auto"/>
        <w:bottom w:val="none" w:sz="0" w:space="0" w:color="auto"/>
        <w:right w:val="none" w:sz="0" w:space="0" w:color="auto"/>
      </w:divBdr>
    </w:div>
    <w:div w:id="1930194725">
      <w:bodyDiv w:val="1"/>
      <w:marLeft w:val="0"/>
      <w:marRight w:val="0"/>
      <w:marTop w:val="0"/>
      <w:marBottom w:val="0"/>
      <w:divBdr>
        <w:top w:val="none" w:sz="0" w:space="0" w:color="auto"/>
        <w:left w:val="none" w:sz="0" w:space="0" w:color="auto"/>
        <w:bottom w:val="none" w:sz="0" w:space="0" w:color="auto"/>
        <w:right w:val="none" w:sz="0" w:space="0" w:color="auto"/>
      </w:divBdr>
    </w:div>
    <w:div w:id="1930313165">
      <w:bodyDiv w:val="1"/>
      <w:marLeft w:val="0"/>
      <w:marRight w:val="0"/>
      <w:marTop w:val="0"/>
      <w:marBottom w:val="0"/>
      <w:divBdr>
        <w:top w:val="none" w:sz="0" w:space="0" w:color="auto"/>
        <w:left w:val="none" w:sz="0" w:space="0" w:color="auto"/>
        <w:bottom w:val="none" w:sz="0" w:space="0" w:color="auto"/>
        <w:right w:val="none" w:sz="0" w:space="0" w:color="auto"/>
      </w:divBdr>
    </w:div>
    <w:div w:id="1933736029">
      <w:bodyDiv w:val="1"/>
      <w:marLeft w:val="0"/>
      <w:marRight w:val="0"/>
      <w:marTop w:val="0"/>
      <w:marBottom w:val="0"/>
      <w:divBdr>
        <w:top w:val="none" w:sz="0" w:space="0" w:color="auto"/>
        <w:left w:val="none" w:sz="0" w:space="0" w:color="auto"/>
        <w:bottom w:val="none" w:sz="0" w:space="0" w:color="auto"/>
        <w:right w:val="none" w:sz="0" w:space="0" w:color="auto"/>
      </w:divBdr>
    </w:div>
    <w:div w:id="2000158967">
      <w:bodyDiv w:val="1"/>
      <w:marLeft w:val="0"/>
      <w:marRight w:val="0"/>
      <w:marTop w:val="0"/>
      <w:marBottom w:val="0"/>
      <w:divBdr>
        <w:top w:val="none" w:sz="0" w:space="0" w:color="auto"/>
        <w:left w:val="none" w:sz="0" w:space="0" w:color="auto"/>
        <w:bottom w:val="none" w:sz="0" w:space="0" w:color="auto"/>
        <w:right w:val="none" w:sz="0" w:space="0" w:color="auto"/>
      </w:divBdr>
    </w:div>
    <w:div w:id="2046438593">
      <w:bodyDiv w:val="1"/>
      <w:marLeft w:val="0"/>
      <w:marRight w:val="0"/>
      <w:marTop w:val="0"/>
      <w:marBottom w:val="0"/>
      <w:divBdr>
        <w:top w:val="none" w:sz="0" w:space="0" w:color="auto"/>
        <w:left w:val="none" w:sz="0" w:space="0" w:color="auto"/>
        <w:bottom w:val="none" w:sz="0" w:space="0" w:color="auto"/>
        <w:right w:val="none" w:sz="0" w:space="0" w:color="auto"/>
      </w:divBdr>
    </w:div>
    <w:div w:id="2049252801">
      <w:bodyDiv w:val="1"/>
      <w:marLeft w:val="0"/>
      <w:marRight w:val="0"/>
      <w:marTop w:val="0"/>
      <w:marBottom w:val="0"/>
      <w:divBdr>
        <w:top w:val="none" w:sz="0" w:space="0" w:color="auto"/>
        <w:left w:val="none" w:sz="0" w:space="0" w:color="auto"/>
        <w:bottom w:val="none" w:sz="0" w:space="0" w:color="auto"/>
        <w:right w:val="none" w:sz="0" w:space="0" w:color="auto"/>
      </w:divBdr>
    </w:div>
    <w:div w:id="2050521655">
      <w:bodyDiv w:val="1"/>
      <w:marLeft w:val="0"/>
      <w:marRight w:val="0"/>
      <w:marTop w:val="0"/>
      <w:marBottom w:val="0"/>
      <w:divBdr>
        <w:top w:val="none" w:sz="0" w:space="0" w:color="auto"/>
        <w:left w:val="none" w:sz="0" w:space="0" w:color="auto"/>
        <w:bottom w:val="none" w:sz="0" w:space="0" w:color="auto"/>
        <w:right w:val="none" w:sz="0" w:space="0" w:color="auto"/>
      </w:divBdr>
    </w:div>
    <w:div w:id="2053531474">
      <w:bodyDiv w:val="1"/>
      <w:marLeft w:val="0"/>
      <w:marRight w:val="0"/>
      <w:marTop w:val="0"/>
      <w:marBottom w:val="0"/>
      <w:divBdr>
        <w:top w:val="none" w:sz="0" w:space="0" w:color="auto"/>
        <w:left w:val="none" w:sz="0" w:space="0" w:color="auto"/>
        <w:bottom w:val="none" w:sz="0" w:space="0" w:color="auto"/>
        <w:right w:val="none" w:sz="0" w:space="0" w:color="auto"/>
      </w:divBdr>
    </w:div>
    <w:div w:id="2064869976">
      <w:bodyDiv w:val="1"/>
      <w:marLeft w:val="0"/>
      <w:marRight w:val="0"/>
      <w:marTop w:val="0"/>
      <w:marBottom w:val="0"/>
      <w:divBdr>
        <w:top w:val="none" w:sz="0" w:space="0" w:color="auto"/>
        <w:left w:val="none" w:sz="0" w:space="0" w:color="auto"/>
        <w:bottom w:val="none" w:sz="0" w:space="0" w:color="auto"/>
        <w:right w:val="none" w:sz="0" w:space="0" w:color="auto"/>
      </w:divBdr>
    </w:div>
    <w:div w:id="2080859751">
      <w:bodyDiv w:val="1"/>
      <w:marLeft w:val="0"/>
      <w:marRight w:val="0"/>
      <w:marTop w:val="0"/>
      <w:marBottom w:val="0"/>
      <w:divBdr>
        <w:top w:val="none" w:sz="0" w:space="0" w:color="auto"/>
        <w:left w:val="none" w:sz="0" w:space="0" w:color="auto"/>
        <w:bottom w:val="none" w:sz="0" w:space="0" w:color="auto"/>
        <w:right w:val="none" w:sz="0" w:space="0" w:color="auto"/>
      </w:divBdr>
    </w:div>
    <w:div w:id="2095710280">
      <w:bodyDiv w:val="1"/>
      <w:marLeft w:val="0"/>
      <w:marRight w:val="0"/>
      <w:marTop w:val="0"/>
      <w:marBottom w:val="0"/>
      <w:divBdr>
        <w:top w:val="none" w:sz="0" w:space="0" w:color="auto"/>
        <w:left w:val="none" w:sz="0" w:space="0" w:color="auto"/>
        <w:bottom w:val="none" w:sz="0" w:space="0" w:color="auto"/>
        <w:right w:val="none" w:sz="0" w:space="0" w:color="auto"/>
      </w:divBdr>
    </w:div>
    <w:div w:id="2108650369">
      <w:bodyDiv w:val="1"/>
      <w:marLeft w:val="0"/>
      <w:marRight w:val="0"/>
      <w:marTop w:val="0"/>
      <w:marBottom w:val="0"/>
      <w:divBdr>
        <w:top w:val="none" w:sz="0" w:space="0" w:color="auto"/>
        <w:left w:val="none" w:sz="0" w:space="0" w:color="auto"/>
        <w:bottom w:val="none" w:sz="0" w:space="0" w:color="auto"/>
        <w:right w:val="none" w:sz="0" w:space="0" w:color="auto"/>
      </w:divBdr>
    </w:div>
    <w:div w:id="212522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mailto:NPGO@uvahealth.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998BC-35E9-4CA8-8B5B-422FA96F7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1814</Words>
  <Characters>10344</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12134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Glanzer, Luella *HS</dc:creator>
  <cp:lastModifiedBy>Glanzer, Luella *HS</cp:lastModifiedBy>
  <cp:revision>4</cp:revision>
  <cp:lastPrinted>2019-11-07T14:43:00Z</cp:lastPrinted>
  <dcterms:created xsi:type="dcterms:W3CDTF">2023-10-05T15:10:00Z</dcterms:created>
  <dcterms:modified xsi:type="dcterms:W3CDTF">2023-11-08T20:13:00Z</dcterms:modified>
</cp:coreProperties>
</file>