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ECF7" w14:textId="165963E0" w:rsidR="000615AF" w:rsidRDefault="006B09A1">
      <w:r>
        <w:t>Relias Continuing Education</w:t>
      </w:r>
      <w:r w:rsidR="00572481">
        <w:t xml:space="preserve"> </w:t>
      </w:r>
      <w:r w:rsidR="00572481">
        <w:tab/>
      </w:r>
      <w:r w:rsidR="00572481">
        <w:tab/>
      </w:r>
      <w:r w:rsidR="00572481">
        <w:tab/>
      </w:r>
      <w:r w:rsidR="00572481">
        <w:tab/>
      </w:r>
      <w:r w:rsidR="00572481">
        <w:tab/>
      </w:r>
      <w:r w:rsidR="00572481">
        <w:tab/>
      </w:r>
      <w:r w:rsidR="00572481">
        <w:tab/>
      </w:r>
      <w:r w:rsidR="00572481">
        <w:tab/>
      </w:r>
      <w:r w:rsidR="00572481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911"/>
        <w:gridCol w:w="2610"/>
        <w:gridCol w:w="1800"/>
      </w:tblGrid>
      <w:tr w:rsidR="006B09A1" w14:paraId="15534468" w14:textId="77777777" w:rsidTr="00572481">
        <w:tc>
          <w:tcPr>
            <w:tcW w:w="4585" w:type="dxa"/>
            <w:shd w:val="clear" w:color="auto" w:fill="D9E2F3" w:themeFill="accent1" w:themeFillTint="33"/>
          </w:tcPr>
          <w:p w14:paraId="37C0DDCC" w14:textId="77777777" w:rsidR="006B09A1" w:rsidRDefault="00BE5F54">
            <w:r>
              <w:t>Course Name</w:t>
            </w:r>
          </w:p>
          <w:p w14:paraId="6B267E9D" w14:textId="1354D01E" w:rsidR="00BE5F54" w:rsidRDefault="00BE5F54"/>
        </w:tc>
        <w:tc>
          <w:tcPr>
            <w:tcW w:w="281" w:type="dxa"/>
            <w:shd w:val="clear" w:color="auto" w:fill="D9E2F3" w:themeFill="accent1" w:themeFillTint="33"/>
          </w:tcPr>
          <w:p w14:paraId="3ED4315D" w14:textId="665247E6" w:rsidR="006B09A1" w:rsidRDefault="00BE5F54">
            <w:r>
              <w:t>Contact Hours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6D769F04" w14:textId="04A4EDBF" w:rsidR="006B09A1" w:rsidRDefault="00BE5F54">
            <w:r>
              <w:t>Course Code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ABF3B4F" w14:textId="20D12A69" w:rsidR="006B09A1" w:rsidRDefault="00BE5F54">
            <w:r>
              <w:t>Credential Org</w:t>
            </w:r>
          </w:p>
        </w:tc>
      </w:tr>
      <w:tr w:rsidR="006B09A1" w14:paraId="4B6EED1A" w14:textId="77777777" w:rsidTr="00572481">
        <w:tc>
          <w:tcPr>
            <w:tcW w:w="4585" w:type="dxa"/>
          </w:tcPr>
          <w:p w14:paraId="03CB0B55" w14:textId="77777777" w:rsidR="006B09A1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Ambulatory Care Nursing: Ambulatory Overview</w:t>
            </w:r>
          </w:p>
          <w:p w14:paraId="36740341" w14:textId="5B34631C" w:rsidR="00572481" w:rsidRPr="003D5B7B" w:rsidRDefault="00572481" w:rsidP="00572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BAD944E" w14:textId="31E34263" w:rsidR="006B09A1" w:rsidRPr="003D5B7B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6D1F36F2" w14:textId="4DF884B0" w:rsidR="006B09A1" w:rsidRPr="003D5B7B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REL-ACU-0-AMBAO</w:t>
            </w:r>
          </w:p>
        </w:tc>
        <w:tc>
          <w:tcPr>
            <w:tcW w:w="1800" w:type="dxa"/>
          </w:tcPr>
          <w:p w14:paraId="618BCE1C" w14:textId="2046907E" w:rsidR="006B09A1" w:rsidRPr="003D5B7B" w:rsidRDefault="00BE5F54" w:rsidP="00572481">
            <w:pPr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ANCC</w:t>
            </w:r>
          </w:p>
        </w:tc>
      </w:tr>
      <w:tr w:rsidR="006B09A1" w14:paraId="4B6C7DD3" w14:textId="77777777" w:rsidTr="00572481">
        <w:tc>
          <w:tcPr>
            <w:tcW w:w="4585" w:type="dxa"/>
          </w:tcPr>
          <w:p w14:paraId="4406FD68" w14:textId="77777777" w:rsidR="006B09A1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Ambulatory Care Nursing: Communication and Culture</w:t>
            </w:r>
          </w:p>
          <w:p w14:paraId="798ACB9E" w14:textId="7E2A9E47" w:rsidR="00572481" w:rsidRPr="003D5B7B" w:rsidRDefault="00572481" w:rsidP="00572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CB2700C" w14:textId="780A7EB8" w:rsidR="006B09A1" w:rsidRPr="003D5B7B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44815BBE" w14:textId="139D0937" w:rsidR="006B09A1" w:rsidRPr="003D5B7B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REL-ACU-0-AMBCC</w:t>
            </w:r>
          </w:p>
        </w:tc>
        <w:tc>
          <w:tcPr>
            <w:tcW w:w="1800" w:type="dxa"/>
          </w:tcPr>
          <w:p w14:paraId="31A96AA1" w14:textId="6A555931" w:rsidR="006B09A1" w:rsidRPr="003D5B7B" w:rsidRDefault="00BE5F54" w:rsidP="00572481">
            <w:pPr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ANCC</w:t>
            </w:r>
          </w:p>
        </w:tc>
      </w:tr>
      <w:tr w:rsidR="006B09A1" w14:paraId="592DF8E6" w14:textId="77777777" w:rsidTr="00572481">
        <w:tc>
          <w:tcPr>
            <w:tcW w:w="4585" w:type="dxa"/>
          </w:tcPr>
          <w:p w14:paraId="77652433" w14:textId="77777777" w:rsidR="006B09A1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Ambulatory Care Nursing: The Nursing Process and Patient Education</w:t>
            </w:r>
          </w:p>
          <w:p w14:paraId="1C23F19A" w14:textId="1774D03B" w:rsidR="00572481" w:rsidRPr="003D5B7B" w:rsidRDefault="00572481" w:rsidP="00572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9F874A4" w14:textId="4761180D" w:rsidR="006B09A1" w:rsidRPr="003D5B7B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3B9F8D4C" w14:textId="36D74164" w:rsidR="006B09A1" w:rsidRPr="003D5B7B" w:rsidRDefault="00BE5F54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REL-ACU-0-AMBTNPPE</w:t>
            </w:r>
          </w:p>
        </w:tc>
        <w:tc>
          <w:tcPr>
            <w:tcW w:w="1800" w:type="dxa"/>
          </w:tcPr>
          <w:p w14:paraId="72FC6EA7" w14:textId="7931B099" w:rsidR="006B09A1" w:rsidRPr="003D5B7B" w:rsidRDefault="00BE5F54" w:rsidP="00572481">
            <w:pPr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ANCC</w:t>
            </w:r>
          </w:p>
        </w:tc>
      </w:tr>
      <w:tr w:rsidR="006B09A1" w14:paraId="414D8805" w14:textId="77777777" w:rsidTr="00572481">
        <w:tc>
          <w:tcPr>
            <w:tcW w:w="4585" w:type="dxa"/>
          </w:tcPr>
          <w:p w14:paraId="50380B18" w14:textId="77777777" w:rsidR="006B09A1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Challenging Patient Communication Encounters</w:t>
            </w:r>
          </w:p>
          <w:p w14:paraId="53B26FB0" w14:textId="1F7E6D69" w:rsidR="00572481" w:rsidRPr="003D5B7B" w:rsidRDefault="00572481" w:rsidP="00572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F738E7F" w14:textId="367E698E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0F2E9CFE" w14:textId="1501A081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REL-ACU-0-PCUS</w:t>
            </w:r>
          </w:p>
        </w:tc>
        <w:tc>
          <w:tcPr>
            <w:tcW w:w="1800" w:type="dxa"/>
          </w:tcPr>
          <w:p w14:paraId="0A4983AF" w14:textId="18BED9C7" w:rsidR="006B09A1" w:rsidRPr="003D5B7B" w:rsidRDefault="003D5B7B" w:rsidP="00572481">
            <w:pPr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ANC</w:t>
            </w:r>
            <w:r>
              <w:rPr>
                <w:sz w:val="20"/>
                <w:szCs w:val="20"/>
              </w:rPr>
              <w:t>C</w:t>
            </w:r>
          </w:p>
        </w:tc>
      </w:tr>
      <w:tr w:rsidR="006B09A1" w14:paraId="4A1D7AF4" w14:textId="77777777" w:rsidTr="00572481">
        <w:tc>
          <w:tcPr>
            <w:tcW w:w="4585" w:type="dxa"/>
          </w:tcPr>
          <w:p w14:paraId="76618D40" w14:textId="77777777" w:rsidR="006B09A1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Communicating with Patients</w:t>
            </w:r>
          </w:p>
          <w:p w14:paraId="5668118A" w14:textId="2479F966" w:rsidR="00572481" w:rsidRPr="003D5B7B" w:rsidRDefault="00572481" w:rsidP="00572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175C049" w14:textId="5A7D6CAC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4D5E929A" w14:textId="2827E346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REL-ACU-0-COMMWP</w:t>
            </w:r>
          </w:p>
        </w:tc>
        <w:tc>
          <w:tcPr>
            <w:tcW w:w="1800" w:type="dxa"/>
          </w:tcPr>
          <w:p w14:paraId="402AEEF1" w14:textId="6F29870B" w:rsidR="006B09A1" w:rsidRPr="003D5B7B" w:rsidRDefault="003D5B7B" w:rsidP="0057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ANCC</w:t>
            </w:r>
          </w:p>
        </w:tc>
      </w:tr>
      <w:tr w:rsidR="006B09A1" w14:paraId="0534F8A7" w14:textId="77777777" w:rsidTr="00572481">
        <w:tc>
          <w:tcPr>
            <w:tcW w:w="4585" w:type="dxa"/>
          </w:tcPr>
          <w:p w14:paraId="4AF4980D" w14:textId="77777777" w:rsidR="006B09A1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 Supportive Healthcare Environment</w:t>
            </w:r>
          </w:p>
          <w:p w14:paraId="6802AF97" w14:textId="18E60258" w:rsidR="00572481" w:rsidRPr="003D5B7B" w:rsidRDefault="00572481" w:rsidP="00572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A172299" w14:textId="2A8E3807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74973340" w14:textId="0CD17112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REL-ACU-0-CPSW</w:t>
            </w:r>
          </w:p>
        </w:tc>
        <w:tc>
          <w:tcPr>
            <w:tcW w:w="1800" w:type="dxa"/>
          </w:tcPr>
          <w:p w14:paraId="67961F20" w14:textId="3C305089" w:rsidR="006B09A1" w:rsidRPr="003D5B7B" w:rsidRDefault="003D5B7B" w:rsidP="0057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ANCC</w:t>
            </w:r>
          </w:p>
        </w:tc>
      </w:tr>
      <w:tr w:rsidR="006B09A1" w14:paraId="583902F6" w14:textId="77777777" w:rsidTr="00572481">
        <w:tc>
          <w:tcPr>
            <w:tcW w:w="4585" w:type="dxa"/>
          </w:tcPr>
          <w:p w14:paraId="165A150B" w14:textId="77777777" w:rsidR="006B09A1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Competence Steps</w:t>
            </w:r>
          </w:p>
          <w:p w14:paraId="5C33D2F7" w14:textId="22E71695" w:rsidR="00572481" w:rsidRPr="003D5B7B" w:rsidRDefault="00572481" w:rsidP="00572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B3145B1" w14:textId="7325CE2F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3C4B69B9" w14:textId="4A09526C" w:rsidR="006B09A1" w:rsidRPr="003D5B7B" w:rsidRDefault="003D5B7B" w:rsidP="00572481">
            <w:pPr>
              <w:spacing w:line="276" w:lineRule="auto"/>
              <w:rPr>
                <w:sz w:val="20"/>
                <w:szCs w:val="20"/>
              </w:rPr>
            </w:pPr>
            <w:r w:rsidRPr="003D5B7B">
              <w:rPr>
                <w:sz w:val="20"/>
                <w:szCs w:val="20"/>
              </w:rPr>
              <w:t>REL-ACU-0-CCSTEPS</w:t>
            </w:r>
          </w:p>
        </w:tc>
        <w:tc>
          <w:tcPr>
            <w:tcW w:w="1800" w:type="dxa"/>
          </w:tcPr>
          <w:p w14:paraId="3423B08E" w14:textId="419E8DEA" w:rsidR="006B09A1" w:rsidRPr="003D5B7B" w:rsidRDefault="003D5B7B" w:rsidP="0057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ANCC</w:t>
            </w:r>
          </w:p>
        </w:tc>
      </w:tr>
      <w:tr w:rsidR="006B09A1" w:rsidRPr="00B01B60" w14:paraId="57E5231B" w14:textId="77777777" w:rsidTr="00572481">
        <w:tc>
          <w:tcPr>
            <w:tcW w:w="4585" w:type="dxa"/>
          </w:tcPr>
          <w:p w14:paraId="5803BFEF" w14:textId="77777777" w:rsidR="006B09A1" w:rsidRDefault="003D5B7B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Cultural Competence: Traditions, Values, and Practice</w:t>
            </w:r>
          </w:p>
          <w:p w14:paraId="73B0F0BD" w14:textId="515F81CF" w:rsidR="00572481" w:rsidRPr="00B01B60" w:rsidRDefault="0057248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610858F" w14:textId="06618D7E" w:rsidR="006B09A1" w:rsidRPr="00B01B60" w:rsidRDefault="003D5B7B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22E0A561" w14:textId="699E4457" w:rsidR="006B09A1" w:rsidRPr="00B01B60" w:rsidRDefault="003D5B7B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REL-ACU-0-CCSTEPS</w:t>
            </w:r>
          </w:p>
        </w:tc>
        <w:tc>
          <w:tcPr>
            <w:tcW w:w="1800" w:type="dxa"/>
          </w:tcPr>
          <w:p w14:paraId="1F353955" w14:textId="1EC714A0" w:rsidR="006B09A1" w:rsidRPr="00B01B60" w:rsidRDefault="003D5B7B" w:rsidP="00572481">
            <w:pPr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06CC8710" w14:textId="77777777" w:rsidTr="00572481">
        <w:tc>
          <w:tcPr>
            <w:tcW w:w="4585" w:type="dxa"/>
          </w:tcPr>
          <w:p w14:paraId="7E745EA3" w14:textId="77777777" w:rsidR="006B09A1" w:rsidRDefault="003D5B7B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Day to Day Time Management</w:t>
            </w:r>
          </w:p>
          <w:p w14:paraId="0C80A99D" w14:textId="603F7B91" w:rsidR="00572481" w:rsidRPr="00B01B60" w:rsidRDefault="0057248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EF7A79B" w14:textId="254C4EDA" w:rsidR="006B09A1" w:rsidRPr="00B01B60" w:rsidRDefault="003D5B7B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3DE5A84C" w14:textId="5C062E77" w:rsidR="006B09A1" w:rsidRPr="00B01B60" w:rsidRDefault="003D5B7B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REL-PAC-0-DDTM</w:t>
            </w:r>
          </w:p>
        </w:tc>
        <w:tc>
          <w:tcPr>
            <w:tcW w:w="1800" w:type="dxa"/>
          </w:tcPr>
          <w:p w14:paraId="2E762DEC" w14:textId="09409F34" w:rsidR="006B09A1" w:rsidRPr="00B01B60" w:rsidRDefault="003D5B7B" w:rsidP="00572481">
            <w:pPr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6BA563C1" w14:textId="77777777" w:rsidTr="00572481">
        <w:tc>
          <w:tcPr>
            <w:tcW w:w="4585" w:type="dxa"/>
          </w:tcPr>
          <w:p w14:paraId="13B6A0B2" w14:textId="77777777" w:rsidR="006B09A1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Developing your Leadership Potential</w:t>
            </w:r>
          </w:p>
          <w:p w14:paraId="6F66197F" w14:textId="169CAD72" w:rsidR="00572481" w:rsidRPr="00B01B60" w:rsidRDefault="0057248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AED0F2E" w14:textId="02F42843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336C1CDF" w14:textId="481D2D91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REL-ACU-0-DYLP</w:t>
            </w:r>
          </w:p>
        </w:tc>
        <w:tc>
          <w:tcPr>
            <w:tcW w:w="1800" w:type="dxa"/>
          </w:tcPr>
          <w:p w14:paraId="559C6396" w14:textId="10A674A8" w:rsidR="006B09A1" w:rsidRPr="00B01B60" w:rsidRDefault="00B01B60" w:rsidP="00572481">
            <w:pPr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63B45232" w14:textId="77777777" w:rsidTr="00572481">
        <w:tc>
          <w:tcPr>
            <w:tcW w:w="4585" w:type="dxa"/>
          </w:tcPr>
          <w:p w14:paraId="42F0E364" w14:textId="6EA53CD7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Diversity, Equity, and Inclusion for the Healthcare Worker</w:t>
            </w:r>
          </w:p>
        </w:tc>
        <w:tc>
          <w:tcPr>
            <w:tcW w:w="281" w:type="dxa"/>
          </w:tcPr>
          <w:p w14:paraId="2E504BF8" w14:textId="43C7E24D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597F3E5C" w14:textId="1C701965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REL-ALL-0-DEIHW</w:t>
            </w:r>
          </w:p>
        </w:tc>
        <w:tc>
          <w:tcPr>
            <w:tcW w:w="1800" w:type="dxa"/>
          </w:tcPr>
          <w:p w14:paraId="01884464" w14:textId="7E7FCDAD" w:rsidR="006B09A1" w:rsidRPr="00B01B60" w:rsidRDefault="00B01B60" w:rsidP="00572481">
            <w:pPr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4B6826BA" w14:textId="77777777" w:rsidTr="00572481">
        <w:tc>
          <w:tcPr>
            <w:tcW w:w="4585" w:type="dxa"/>
          </w:tcPr>
          <w:p w14:paraId="75BE0A43" w14:textId="77777777" w:rsidR="006B09A1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Effective Nursing Communication</w:t>
            </w:r>
          </w:p>
          <w:p w14:paraId="17C225E7" w14:textId="48015245" w:rsidR="00572481" w:rsidRPr="00B01B60" w:rsidRDefault="0057248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0E34D6C7" w14:textId="0C37BB10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1C204B30" w14:textId="06905320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REL-ACU-0-ENC</w:t>
            </w:r>
          </w:p>
        </w:tc>
        <w:tc>
          <w:tcPr>
            <w:tcW w:w="1800" w:type="dxa"/>
          </w:tcPr>
          <w:p w14:paraId="1DF14170" w14:textId="0B86C1BE" w:rsidR="006B09A1" w:rsidRPr="00B01B60" w:rsidRDefault="00B01B60" w:rsidP="005724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709F1A9A" w14:textId="77777777" w:rsidTr="00572481">
        <w:tc>
          <w:tcPr>
            <w:tcW w:w="4585" w:type="dxa"/>
          </w:tcPr>
          <w:p w14:paraId="360DBC65" w14:textId="77777777" w:rsidR="006B09A1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Effective Time</w:t>
            </w:r>
            <w:r w:rsidR="008E335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Management for Nurses</w:t>
            </w:r>
          </w:p>
          <w:p w14:paraId="75A27A85" w14:textId="18635703" w:rsidR="00572481" w:rsidRPr="00B01B60" w:rsidRDefault="0057248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5432F0F" w14:textId="2E05F9E7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2D713E46" w14:textId="27DC2FED" w:rsidR="006B09A1" w:rsidRPr="00B01B60" w:rsidRDefault="00B01B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1B60">
              <w:rPr>
                <w:rFonts w:cstheme="minorHAnsi"/>
                <w:sz w:val="20"/>
                <w:szCs w:val="20"/>
              </w:rPr>
              <w:t>REL-ACU-0-ETMN</w:t>
            </w:r>
          </w:p>
        </w:tc>
        <w:tc>
          <w:tcPr>
            <w:tcW w:w="1800" w:type="dxa"/>
          </w:tcPr>
          <w:p w14:paraId="6C6EC597" w14:textId="44E0275E" w:rsidR="006B09A1" w:rsidRPr="00B01B60" w:rsidRDefault="00B01B60" w:rsidP="005724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6A38821D" w14:textId="77777777" w:rsidTr="00572481">
        <w:trPr>
          <w:trHeight w:val="548"/>
        </w:trPr>
        <w:tc>
          <w:tcPr>
            <w:tcW w:w="4585" w:type="dxa"/>
          </w:tcPr>
          <w:p w14:paraId="22CC83C1" w14:textId="3D2B2A86" w:rsidR="006B09A1" w:rsidRPr="00B01B60" w:rsidRDefault="008E3354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E3354">
              <w:rPr>
                <w:rFonts w:cstheme="minorHAnsi"/>
                <w:sz w:val="20"/>
                <w:szCs w:val="20"/>
              </w:rPr>
              <w:t>Emotional Intelligence Helps Nurses Work Smart</w:t>
            </w:r>
          </w:p>
        </w:tc>
        <w:tc>
          <w:tcPr>
            <w:tcW w:w="281" w:type="dxa"/>
          </w:tcPr>
          <w:p w14:paraId="1AE735B1" w14:textId="12799E59" w:rsidR="006B09A1" w:rsidRPr="00B01B60" w:rsidRDefault="008E3354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33039215" w14:textId="0CE53F42" w:rsidR="006B09A1" w:rsidRPr="00B01B60" w:rsidRDefault="008E3354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E3354">
              <w:rPr>
                <w:rFonts w:cstheme="minorHAnsi"/>
                <w:sz w:val="20"/>
                <w:szCs w:val="20"/>
              </w:rPr>
              <w:t>REL-ACU-0-EIHNWS</w:t>
            </w:r>
          </w:p>
        </w:tc>
        <w:tc>
          <w:tcPr>
            <w:tcW w:w="1800" w:type="dxa"/>
          </w:tcPr>
          <w:p w14:paraId="2B07EDBF" w14:textId="0B9DB96B" w:rsidR="006B09A1" w:rsidRPr="00B01B60" w:rsidRDefault="008E3354" w:rsidP="005724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0EA7BBD2" w14:textId="77777777" w:rsidTr="00572481">
        <w:tc>
          <w:tcPr>
            <w:tcW w:w="4585" w:type="dxa"/>
          </w:tcPr>
          <w:p w14:paraId="14E4888D" w14:textId="1D31ED47" w:rsidR="006B09A1" w:rsidRPr="00B01B60" w:rsidRDefault="008E3354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Ethics for</w:t>
            </w:r>
            <w:r w:rsidR="00EE48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Licensed Professionals</w:t>
            </w:r>
          </w:p>
        </w:tc>
        <w:tc>
          <w:tcPr>
            <w:tcW w:w="281" w:type="dxa"/>
          </w:tcPr>
          <w:p w14:paraId="1E573FEC" w14:textId="7B5A9564" w:rsidR="006B09A1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78687712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REL-ALL-0-ELPB</w:t>
            </w:r>
          </w:p>
          <w:p w14:paraId="143C0B24" w14:textId="77777777" w:rsidR="006B09A1" w:rsidRPr="00B01B60" w:rsidRDefault="006B09A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8425B7" w14:textId="29221FFD" w:rsidR="006B09A1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60ABDE21" w14:textId="77777777" w:rsidTr="00572481">
        <w:tc>
          <w:tcPr>
            <w:tcW w:w="4585" w:type="dxa"/>
          </w:tcPr>
          <w:p w14:paraId="02034015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Evidence-Based Nursing Leadership</w:t>
            </w:r>
          </w:p>
          <w:p w14:paraId="7CF4924D" w14:textId="77777777" w:rsidR="006B09A1" w:rsidRPr="00B01B60" w:rsidRDefault="006B09A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4D9D9885" w14:textId="5D2A322D" w:rsidR="006B09A1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31F10C98" w14:textId="0627B7AB" w:rsidR="006B09A1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REL-ACU-0-EBNL</w:t>
            </w:r>
          </w:p>
        </w:tc>
        <w:tc>
          <w:tcPr>
            <w:tcW w:w="1800" w:type="dxa"/>
          </w:tcPr>
          <w:p w14:paraId="077CFABD" w14:textId="678BCAAA" w:rsidR="006B09A1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6B09A1" w:rsidRPr="00B01B60" w14:paraId="79EBC0EC" w14:textId="77777777" w:rsidTr="00572481">
        <w:tc>
          <w:tcPr>
            <w:tcW w:w="4585" w:type="dxa"/>
          </w:tcPr>
          <w:p w14:paraId="28E05B32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Honing Your Critical Thinking Skills</w:t>
            </w:r>
          </w:p>
          <w:p w14:paraId="3C757E0B" w14:textId="77777777" w:rsidR="006B09A1" w:rsidRPr="00B01B60" w:rsidRDefault="006B09A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02712E9D" w14:textId="20E4F712" w:rsidR="006B09A1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610" w:type="dxa"/>
          </w:tcPr>
          <w:p w14:paraId="7F619BBF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REL-ALL-0-HYCTS</w:t>
            </w:r>
          </w:p>
          <w:p w14:paraId="4B15DC81" w14:textId="77777777" w:rsidR="006B09A1" w:rsidRPr="00B01B60" w:rsidRDefault="006B09A1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B925CC" w14:textId="475E7CA4" w:rsidR="006B09A1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0DBE36F7" w14:textId="77777777" w:rsidTr="00572481">
        <w:tc>
          <w:tcPr>
            <w:tcW w:w="4585" w:type="dxa"/>
          </w:tcPr>
          <w:p w14:paraId="2E1FE19C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Implicit Bias for the Healthcare Professional</w:t>
            </w:r>
          </w:p>
          <w:p w14:paraId="64551851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F92BB8F" w14:textId="0FA018E3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43257388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REL-ALL-0-IMBS</w:t>
            </w:r>
          </w:p>
          <w:p w14:paraId="2B323883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AED215" w14:textId="6D0CE04E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615F8B35" w14:textId="77777777" w:rsidTr="00572481">
        <w:tc>
          <w:tcPr>
            <w:tcW w:w="4585" w:type="dxa"/>
          </w:tcPr>
          <w:p w14:paraId="02C9252B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Implicit Bias in Bedside Nursing</w:t>
            </w:r>
          </w:p>
          <w:p w14:paraId="554F5235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F11A919" w14:textId="4C0294C1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32A7DF71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REL-ACU-0-IBBSN</w:t>
            </w:r>
          </w:p>
          <w:p w14:paraId="439108DC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0DC587" w14:textId="2205F7E4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3421748A" w14:textId="77777777" w:rsidTr="00572481">
        <w:tc>
          <w:tcPr>
            <w:tcW w:w="4585" w:type="dxa"/>
          </w:tcPr>
          <w:p w14:paraId="120DBFC1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Improvement of Outcomes: Excellence Series</w:t>
            </w:r>
          </w:p>
          <w:p w14:paraId="296C4ED1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B18643E" w14:textId="61B4FAC2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14ACA1E5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REL-ACU-0-IOES</w:t>
            </w:r>
          </w:p>
          <w:p w14:paraId="31CA80D5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BD2AD8" w14:textId="5A039A80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238E8CA5" w14:textId="77777777" w:rsidTr="00572481">
        <w:tc>
          <w:tcPr>
            <w:tcW w:w="4585" w:type="dxa"/>
          </w:tcPr>
          <w:p w14:paraId="725388FF" w14:textId="77777777" w:rsidR="00EE48BE" w:rsidRPr="00EE48BE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E48BE">
              <w:rPr>
                <w:rFonts w:cstheme="minorHAnsi"/>
                <w:sz w:val="20"/>
                <w:szCs w:val="20"/>
              </w:rPr>
              <w:t>Improving Nurse Retention</w:t>
            </w:r>
          </w:p>
          <w:p w14:paraId="0280A455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1C2D0E53" w14:textId="08A9491B" w:rsidR="00EE48BE" w:rsidRPr="00B01B60" w:rsidRDefault="00B679E5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699BCC24" w14:textId="77777777" w:rsidR="00B679E5" w:rsidRPr="00B679E5" w:rsidRDefault="00B679E5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679E5">
              <w:rPr>
                <w:rFonts w:cstheme="minorHAnsi"/>
                <w:sz w:val="20"/>
                <w:szCs w:val="20"/>
              </w:rPr>
              <w:t>REL-ACU-0-INR</w:t>
            </w:r>
          </w:p>
          <w:p w14:paraId="078B3789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DE41CA" w14:textId="574B14F0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61544A6F" w14:textId="77777777" w:rsidTr="00572481">
        <w:tc>
          <w:tcPr>
            <w:tcW w:w="4585" w:type="dxa"/>
          </w:tcPr>
          <w:p w14:paraId="619B2890" w14:textId="77777777" w:rsidR="00B679E5" w:rsidRPr="00B679E5" w:rsidRDefault="00B679E5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679E5">
              <w:rPr>
                <w:rFonts w:cstheme="minorHAnsi"/>
                <w:sz w:val="20"/>
                <w:szCs w:val="20"/>
              </w:rPr>
              <w:t>Nurse Preceptors: Roles and Responsibilities</w:t>
            </w:r>
          </w:p>
          <w:p w14:paraId="2EB65A81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4BAD910" w14:textId="4B61E450" w:rsidR="00EE48BE" w:rsidRPr="00B01B60" w:rsidRDefault="00B679E5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6F1DD507" w14:textId="77777777" w:rsidR="00B679E5" w:rsidRPr="00B679E5" w:rsidRDefault="00B679E5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679E5">
              <w:rPr>
                <w:rFonts w:cstheme="minorHAnsi"/>
                <w:sz w:val="20"/>
                <w:szCs w:val="20"/>
              </w:rPr>
              <w:t>REL-ACU-0-NPRR</w:t>
            </w:r>
          </w:p>
          <w:p w14:paraId="2F25F841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B1AD5A" w14:textId="766F1F5D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6ABA663F" w14:textId="77777777" w:rsidTr="00572481">
        <w:tc>
          <w:tcPr>
            <w:tcW w:w="4585" w:type="dxa"/>
          </w:tcPr>
          <w:p w14:paraId="547FCC72" w14:textId="77777777" w:rsidR="00880D0C" w:rsidRPr="00880D0C" w:rsidRDefault="00880D0C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0D0C">
              <w:rPr>
                <w:rFonts w:cstheme="minorHAnsi"/>
                <w:sz w:val="20"/>
                <w:szCs w:val="20"/>
              </w:rPr>
              <w:lastRenderedPageBreak/>
              <w:t>Preceptor: Challenges and Critical Thinking</w:t>
            </w:r>
          </w:p>
          <w:p w14:paraId="79B85E03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0FB8331" w14:textId="7AA8BE35" w:rsidR="00EE48BE" w:rsidRPr="00B01B60" w:rsidRDefault="00880D0C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26BB1DB7" w14:textId="77777777" w:rsidR="00880D0C" w:rsidRPr="00880D0C" w:rsidRDefault="00880D0C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0D0C">
              <w:rPr>
                <w:rFonts w:cstheme="minorHAnsi"/>
                <w:sz w:val="20"/>
                <w:szCs w:val="20"/>
              </w:rPr>
              <w:t>REL-ACU-0-PSCCT</w:t>
            </w:r>
          </w:p>
          <w:p w14:paraId="3BE4AA12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5D4204" w14:textId="20132D5F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3571DCD9" w14:textId="77777777" w:rsidTr="00572481">
        <w:tc>
          <w:tcPr>
            <w:tcW w:w="4585" w:type="dxa"/>
          </w:tcPr>
          <w:p w14:paraId="52A3A64F" w14:textId="30A57CC9" w:rsidR="00EE48BE" w:rsidRPr="00B01B60" w:rsidRDefault="00880D0C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0D0C">
              <w:rPr>
                <w:rFonts w:cstheme="minorHAnsi"/>
                <w:sz w:val="20"/>
                <w:szCs w:val="20"/>
              </w:rPr>
              <w:t>Preceptor: Competencies, Functions, and Skills</w:t>
            </w:r>
          </w:p>
        </w:tc>
        <w:tc>
          <w:tcPr>
            <w:tcW w:w="281" w:type="dxa"/>
          </w:tcPr>
          <w:p w14:paraId="6B2FF5EB" w14:textId="3BCDE936" w:rsidR="00EE48BE" w:rsidRPr="00B01B60" w:rsidRDefault="00880D0C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08A92848" w14:textId="77777777" w:rsidR="00880D0C" w:rsidRPr="00880D0C" w:rsidRDefault="00880D0C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0D0C">
              <w:rPr>
                <w:rFonts w:cstheme="minorHAnsi"/>
                <w:sz w:val="20"/>
                <w:szCs w:val="20"/>
              </w:rPr>
              <w:t>REL-ACU-0-PSCFS</w:t>
            </w:r>
          </w:p>
          <w:p w14:paraId="29FA34AE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C3B7DF" w14:textId="1AC04F49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7D205149" w14:textId="77777777" w:rsidTr="00572481">
        <w:tc>
          <w:tcPr>
            <w:tcW w:w="4585" w:type="dxa"/>
          </w:tcPr>
          <w:p w14:paraId="6C324DF7" w14:textId="2154CEB6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Preceptor: Handoffs and Transitions</w:t>
            </w:r>
          </w:p>
        </w:tc>
        <w:tc>
          <w:tcPr>
            <w:tcW w:w="281" w:type="dxa"/>
          </w:tcPr>
          <w:p w14:paraId="60E5F477" w14:textId="5E04AD14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082388F3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REL-ACU-0-PSHT</w:t>
            </w:r>
          </w:p>
          <w:p w14:paraId="70E05D42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66999F" w14:textId="5EAE58B8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38B28FA5" w14:textId="77777777" w:rsidTr="00572481">
        <w:tc>
          <w:tcPr>
            <w:tcW w:w="4585" w:type="dxa"/>
          </w:tcPr>
          <w:p w14:paraId="77A1C466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Preceptor: Legal and Ethical Considerations</w:t>
            </w:r>
          </w:p>
          <w:p w14:paraId="5BDB4645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06239C83" w14:textId="771D58B6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1F380018" w14:textId="53207A48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REL-ACU-0-PSLE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00" w:type="dxa"/>
          </w:tcPr>
          <w:p w14:paraId="42685C87" w14:textId="618E6355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2390BACD" w14:textId="77777777" w:rsidTr="00572481">
        <w:tc>
          <w:tcPr>
            <w:tcW w:w="4585" w:type="dxa"/>
          </w:tcPr>
          <w:p w14:paraId="44DD6B6F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Preceptor: Principles of Adult Learning</w:t>
            </w:r>
          </w:p>
          <w:p w14:paraId="353D764C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11F014C8" w14:textId="3CA2D0BB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28ACDC56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REL-ACU-0-PSPAL</w:t>
            </w:r>
          </w:p>
          <w:p w14:paraId="425A07F6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F030E7" w14:textId="2E85A193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505983E9" w14:textId="77777777" w:rsidTr="00572481">
        <w:tc>
          <w:tcPr>
            <w:tcW w:w="4585" w:type="dxa"/>
          </w:tcPr>
          <w:p w14:paraId="050AB4DA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Preceptor: Roles and Responsibilities</w:t>
            </w:r>
          </w:p>
          <w:p w14:paraId="025B1CBF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C6A8FCB" w14:textId="425F6EC1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17E900E9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REL-ACU-0-PSRR</w:t>
            </w:r>
          </w:p>
          <w:p w14:paraId="1F1B58BC" w14:textId="546DD6D0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27E3C2" w14:textId="57945B3E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0A22A1E8" w14:textId="77777777" w:rsidTr="00572481">
        <w:tc>
          <w:tcPr>
            <w:tcW w:w="4585" w:type="dxa"/>
          </w:tcPr>
          <w:p w14:paraId="152653FE" w14:textId="7F8A19E7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Promoting a Positive Image of Nursing</w:t>
            </w:r>
          </w:p>
        </w:tc>
        <w:tc>
          <w:tcPr>
            <w:tcW w:w="281" w:type="dxa"/>
          </w:tcPr>
          <w:p w14:paraId="7A7102A6" w14:textId="60C36CF9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69A3821F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REL-ACU-0-PPIN</w:t>
            </w:r>
          </w:p>
          <w:p w14:paraId="5C7F902A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568D22" w14:textId="77777777" w:rsidR="00EE48BE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  <w:p w14:paraId="351EC8A9" w14:textId="77777777" w:rsidR="007F3860" w:rsidRDefault="007F3860" w:rsidP="00572481">
            <w:pPr>
              <w:rPr>
                <w:rFonts w:cstheme="minorHAnsi"/>
                <w:sz w:val="20"/>
                <w:szCs w:val="20"/>
              </w:rPr>
            </w:pPr>
          </w:p>
          <w:p w14:paraId="24CA90D3" w14:textId="2B715035" w:rsidR="007F3860" w:rsidRPr="00B01B60" w:rsidRDefault="007F3860" w:rsidP="005724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8BE" w:rsidRPr="00B01B60" w14:paraId="4544549E" w14:textId="77777777" w:rsidTr="00572481">
        <w:tc>
          <w:tcPr>
            <w:tcW w:w="4585" w:type="dxa"/>
          </w:tcPr>
          <w:p w14:paraId="43E47294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Surviving Conflict on the Job</w:t>
            </w:r>
          </w:p>
          <w:p w14:paraId="6DA9FE0C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D83F81D" w14:textId="74E464C5" w:rsidR="00EE48BE" w:rsidRPr="00B01B60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5DA8FBAC" w14:textId="77777777" w:rsidR="005D4296" w:rsidRPr="005D4296" w:rsidRDefault="005D4296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D4296">
              <w:rPr>
                <w:rFonts w:cstheme="minorHAnsi"/>
                <w:sz w:val="20"/>
                <w:szCs w:val="20"/>
              </w:rPr>
              <w:t>REL-ALL-0-SCJ</w:t>
            </w:r>
          </w:p>
          <w:p w14:paraId="3AD23DC9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992C46" w14:textId="6E27C5ED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5FDA6C33" w14:textId="77777777" w:rsidTr="00572481">
        <w:tc>
          <w:tcPr>
            <w:tcW w:w="4585" w:type="dxa"/>
          </w:tcPr>
          <w:p w14:paraId="12248922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The Dangers of Alarm Fatigue</w:t>
            </w:r>
          </w:p>
          <w:p w14:paraId="696F0D68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4625114" w14:textId="0A2BD29A" w:rsidR="00EE48BE" w:rsidRPr="00B01B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45A0BA40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REL-ACU-0-DAF</w:t>
            </w:r>
          </w:p>
          <w:p w14:paraId="2ACD6799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0C31AC" w14:textId="06E0FAC7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B2610E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41EB5346" w14:textId="77777777" w:rsidTr="00572481">
        <w:tc>
          <w:tcPr>
            <w:tcW w:w="4585" w:type="dxa"/>
          </w:tcPr>
          <w:p w14:paraId="7F08CEE0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The Professional Nurse and Social Media</w:t>
            </w:r>
          </w:p>
          <w:p w14:paraId="26483340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AE2E31C" w14:textId="3BE56850" w:rsidR="00EE48BE" w:rsidRPr="00B01B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50FC54B5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REL-ACU-0-PNSM</w:t>
            </w:r>
          </w:p>
          <w:p w14:paraId="2D2F803D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57808D" w14:textId="3155523C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C528D7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380CAF6E" w14:textId="77777777" w:rsidTr="00572481">
        <w:tc>
          <w:tcPr>
            <w:tcW w:w="4585" w:type="dxa"/>
          </w:tcPr>
          <w:p w14:paraId="7EAF13AC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Using Evidence-Based Practice in the Clinical Setting</w:t>
            </w:r>
          </w:p>
          <w:p w14:paraId="7BE68B27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675587E" w14:textId="3C48CA8C" w:rsidR="00EE48BE" w:rsidRPr="00B01B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50D37930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REL-ACU-0-UEBPCS</w:t>
            </w:r>
          </w:p>
          <w:p w14:paraId="6ED0C764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7E3D90" w14:textId="31408A42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C528D7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44F335CC" w14:textId="77777777" w:rsidTr="00572481">
        <w:tc>
          <w:tcPr>
            <w:tcW w:w="4585" w:type="dxa"/>
          </w:tcPr>
          <w:p w14:paraId="581625BB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Working as an Interprofessional Team</w:t>
            </w:r>
          </w:p>
          <w:p w14:paraId="59B2DAF0" w14:textId="77777777" w:rsidR="00EE48BE" w:rsidRPr="00B01B60" w:rsidRDefault="00EE48BE" w:rsidP="00572481">
            <w:pPr>
              <w:spacing w:line="276" w:lineRule="auto"/>
              <w:ind w:firstLine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D860A12" w14:textId="0430170C" w:rsidR="00EE48BE" w:rsidRPr="00B01B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3C289044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REL-ACU-0-WIPT</w:t>
            </w:r>
          </w:p>
          <w:p w14:paraId="5A3D290F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5CFA17" w14:textId="1404E43D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C528D7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17ADA390" w14:textId="77777777" w:rsidTr="00572481">
        <w:tc>
          <w:tcPr>
            <w:tcW w:w="4585" w:type="dxa"/>
          </w:tcPr>
          <w:p w14:paraId="7D8E6775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Working with Culturally Diverse Colleagues</w:t>
            </w:r>
          </w:p>
          <w:p w14:paraId="4163AD40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7FA376F" w14:textId="412E88FE" w:rsidR="00EE48BE" w:rsidRPr="00B01B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2610" w:type="dxa"/>
          </w:tcPr>
          <w:p w14:paraId="7E2C1DEF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REL-ACU-0-WCDC</w:t>
            </w:r>
          </w:p>
          <w:p w14:paraId="452D663B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B7B527" w14:textId="1AB4BEF8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C528D7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7CCACC53" w14:textId="77777777" w:rsidTr="00572481">
        <w:tc>
          <w:tcPr>
            <w:tcW w:w="4585" w:type="dxa"/>
          </w:tcPr>
          <w:p w14:paraId="185224D7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Working with Various Generations</w:t>
            </w:r>
          </w:p>
          <w:p w14:paraId="7B6891AB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5A93C76" w14:textId="62E29E57" w:rsidR="00EE48BE" w:rsidRPr="00B01B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30704B75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REL-ACU-0-WVG</w:t>
            </w:r>
          </w:p>
          <w:p w14:paraId="78817812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E83876" w14:textId="230EFC86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C528D7">
              <w:rPr>
                <w:rFonts w:cstheme="minorHAnsi"/>
                <w:sz w:val="20"/>
                <w:szCs w:val="20"/>
              </w:rPr>
              <w:t>ANCC</w:t>
            </w:r>
          </w:p>
        </w:tc>
      </w:tr>
      <w:tr w:rsidR="00EE48BE" w:rsidRPr="00B01B60" w14:paraId="2C2A7280" w14:textId="77777777" w:rsidTr="00572481">
        <w:tc>
          <w:tcPr>
            <w:tcW w:w="4585" w:type="dxa"/>
          </w:tcPr>
          <w:p w14:paraId="65038D19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Workplace Communication Challenges</w:t>
            </w:r>
          </w:p>
          <w:p w14:paraId="0B0D749B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1E3F19E1" w14:textId="10206EBE" w:rsidR="00EE48BE" w:rsidRPr="00B01B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610" w:type="dxa"/>
          </w:tcPr>
          <w:p w14:paraId="5931453F" w14:textId="77777777" w:rsidR="007F3860" w:rsidRPr="007F3860" w:rsidRDefault="007F3860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3860">
              <w:rPr>
                <w:rFonts w:cstheme="minorHAnsi"/>
                <w:sz w:val="20"/>
                <w:szCs w:val="20"/>
              </w:rPr>
              <w:t>REL-ALL-0-WPCC</w:t>
            </w:r>
          </w:p>
          <w:p w14:paraId="75D08FB9" w14:textId="77777777" w:rsidR="00EE48BE" w:rsidRPr="00B01B60" w:rsidRDefault="00EE48BE" w:rsidP="0057248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2694E1" w14:textId="10FA5EA6" w:rsidR="00EE48BE" w:rsidRPr="00B01B60" w:rsidRDefault="00EE48BE" w:rsidP="00572481">
            <w:pPr>
              <w:rPr>
                <w:rFonts w:cstheme="minorHAnsi"/>
                <w:sz w:val="20"/>
                <w:szCs w:val="20"/>
              </w:rPr>
            </w:pPr>
            <w:r w:rsidRPr="00C528D7">
              <w:rPr>
                <w:rFonts w:cstheme="minorHAnsi"/>
                <w:sz w:val="20"/>
                <w:szCs w:val="20"/>
              </w:rPr>
              <w:t>ANCC</w:t>
            </w:r>
          </w:p>
        </w:tc>
      </w:tr>
    </w:tbl>
    <w:p w14:paraId="7A215C2E" w14:textId="7E5957B8" w:rsidR="006B09A1" w:rsidRDefault="006B09A1">
      <w:pPr>
        <w:rPr>
          <w:rFonts w:cstheme="minorHAnsi"/>
          <w:sz w:val="20"/>
          <w:szCs w:val="20"/>
        </w:rPr>
      </w:pPr>
    </w:p>
    <w:p w14:paraId="44873BC2" w14:textId="7FAD27EE" w:rsidR="00572481" w:rsidRPr="00B01B60" w:rsidRDefault="0005236E">
      <w:pPr>
        <w:rPr>
          <w:rFonts w:cstheme="minorHAnsi"/>
          <w:sz w:val="20"/>
          <w:szCs w:val="20"/>
        </w:rPr>
      </w:pPr>
      <w:r w:rsidRPr="0005236E">
        <w:rPr>
          <w:rFonts w:cstheme="minorHAnsi"/>
          <w:sz w:val="20"/>
          <w:szCs w:val="20"/>
        </w:rPr>
        <w:t xml:space="preserve">\\hscs-share2\centralroot\Clinical\Nursing Education\Nurse Residency Program\Preceptor Program\Relias\Relias Continuing Education for Preceptors </w:t>
      </w:r>
      <w:proofErr w:type="gramStart"/>
      <w:r w:rsidRPr="0005236E">
        <w:rPr>
          <w:rFonts w:cstheme="minorHAnsi"/>
          <w:sz w:val="20"/>
          <w:szCs w:val="20"/>
        </w:rPr>
        <w:t>2025.docx</w:t>
      </w:r>
      <w:r>
        <w:rPr>
          <w:rFonts w:cstheme="minorHAnsi"/>
          <w:sz w:val="20"/>
          <w:szCs w:val="20"/>
        </w:rPr>
        <w:t xml:space="preserve">  </w:t>
      </w:r>
      <w:r w:rsidR="00572481">
        <w:rPr>
          <w:rFonts w:cstheme="minorHAnsi"/>
          <w:sz w:val="20"/>
          <w:szCs w:val="20"/>
        </w:rPr>
        <w:t>Updated</w:t>
      </w:r>
      <w:proofErr w:type="gramEnd"/>
      <w:r w:rsidR="00572481">
        <w:rPr>
          <w:rFonts w:cstheme="minorHAnsi"/>
          <w:sz w:val="20"/>
          <w:szCs w:val="20"/>
        </w:rPr>
        <w:t xml:space="preserve"> March 3, 202</w:t>
      </w:r>
      <w:r>
        <w:rPr>
          <w:rFonts w:cstheme="minorHAnsi"/>
          <w:sz w:val="20"/>
          <w:szCs w:val="20"/>
        </w:rPr>
        <w:t>5</w:t>
      </w:r>
    </w:p>
    <w:sectPr w:rsidR="00572481" w:rsidRPr="00B01B60" w:rsidSect="006B0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A1"/>
    <w:rsid w:val="0005236E"/>
    <w:rsid w:val="000615AF"/>
    <w:rsid w:val="003D5B7B"/>
    <w:rsid w:val="00572481"/>
    <w:rsid w:val="005D4296"/>
    <w:rsid w:val="006B09A1"/>
    <w:rsid w:val="007F3860"/>
    <w:rsid w:val="00880D0C"/>
    <w:rsid w:val="008A6369"/>
    <w:rsid w:val="008E3354"/>
    <w:rsid w:val="00A6009F"/>
    <w:rsid w:val="00B01B60"/>
    <w:rsid w:val="00B679E5"/>
    <w:rsid w:val="00BE5F54"/>
    <w:rsid w:val="00D8404C"/>
    <w:rsid w:val="00E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BFD6"/>
  <w15:chartTrackingRefBased/>
  <w15:docId w15:val="{80DD7FB1-7755-4B46-A0A3-E184FD9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Rothwell, Ronni *HS</dc:creator>
  <cp:keywords/>
  <dc:description/>
  <cp:lastModifiedBy>Pototschnik, Deanna *HS</cp:lastModifiedBy>
  <cp:revision>3</cp:revision>
  <cp:lastPrinted>2025-03-03T20:32:00Z</cp:lastPrinted>
  <dcterms:created xsi:type="dcterms:W3CDTF">2025-03-03T20:34:00Z</dcterms:created>
  <dcterms:modified xsi:type="dcterms:W3CDTF">2025-03-03T21:55:00Z</dcterms:modified>
</cp:coreProperties>
</file>